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CF" w:rsidRPr="00A20A8B" w:rsidRDefault="009637CF" w:rsidP="0063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CA3D0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637CF" w:rsidRPr="00A20A8B" w:rsidRDefault="009637CF" w:rsidP="00EE2817"/>
        </w:tc>
        <w:tc>
          <w:tcPr>
            <w:tcW w:w="1903" w:type="dxa"/>
            <w:shd w:val="clear" w:color="auto" w:fill="auto"/>
          </w:tcPr>
          <w:p w:rsidR="009637CF" w:rsidRPr="00A20A8B" w:rsidRDefault="0070220E" w:rsidP="00EE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CA3D0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4E048C" w:rsidRDefault="004E048C" w:rsidP="00EE2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37CF" w:rsidRPr="00A20A8B" w:rsidTr="00EE2817">
        <w:trPr>
          <w:trHeight w:val="670"/>
        </w:trPr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 w:rsidR="00CA3D0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9637CF" w:rsidRPr="00A20A8B" w:rsidRDefault="009637CF" w:rsidP="00EE281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4A3BE1" w:rsidRDefault="004A3BE1" w:rsidP="0070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265">
              <w:rPr>
                <w:sz w:val="28"/>
                <w:szCs w:val="28"/>
              </w:rPr>
              <w:t>5</w:t>
            </w:r>
          </w:p>
        </w:tc>
      </w:tr>
      <w:tr w:rsidR="009637CF" w:rsidRPr="00A20A8B" w:rsidTr="00EE2817">
        <w:tc>
          <w:tcPr>
            <w:tcW w:w="7668" w:type="dxa"/>
            <w:shd w:val="clear" w:color="auto" w:fill="auto"/>
          </w:tcPr>
          <w:p w:rsidR="009637CF" w:rsidRPr="00A20A8B" w:rsidRDefault="009637CF" w:rsidP="009637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637CF" w:rsidRPr="00A20A8B" w:rsidRDefault="009637CF" w:rsidP="00EE281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637CF" w:rsidRPr="00701265" w:rsidRDefault="00E60CD6" w:rsidP="0063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30819">
              <w:rPr>
                <w:sz w:val="28"/>
                <w:szCs w:val="28"/>
              </w:rPr>
              <w:t>6</w:t>
            </w:r>
          </w:p>
        </w:tc>
      </w:tr>
    </w:tbl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CA3D07" w:rsidRPr="00CA3D07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637CF" w:rsidRDefault="00EE1CE9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30819" w:rsidRPr="00C33265" w:rsidRDefault="00630819" w:rsidP="0063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33265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C33265">
        <w:rPr>
          <w:rFonts w:eastAsia="Arial Unicode MS"/>
          <w:color w:val="000000"/>
          <w:sz w:val="28"/>
          <w:szCs w:val="28"/>
        </w:rPr>
        <w:t>230115 «Программирование в компьютерных системах»,</w:t>
      </w:r>
      <w:r>
        <w:rPr>
          <w:sz w:val="28"/>
          <w:szCs w:val="28"/>
        </w:rPr>
        <w:t xml:space="preserve"> </w:t>
      </w:r>
      <w:r w:rsidRPr="00C33265">
        <w:rPr>
          <w:sz w:val="28"/>
          <w:szCs w:val="28"/>
        </w:rPr>
        <w:t>укрупненной</w:t>
      </w:r>
      <w:r>
        <w:rPr>
          <w:sz w:val="28"/>
          <w:szCs w:val="28"/>
        </w:rPr>
        <w:t xml:space="preserve"> </w:t>
      </w:r>
      <w:r w:rsidRPr="00C33265">
        <w:rPr>
          <w:sz w:val="28"/>
          <w:szCs w:val="28"/>
        </w:rPr>
        <w:t xml:space="preserve">группы специальностей 230000 </w:t>
      </w:r>
      <w:r w:rsidRPr="00C33265">
        <w:rPr>
          <w:rFonts w:eastAsia="Arial Unicode MS"/>
          <w:color w:val="000000"/>
          <w:sz w:val="28"/>
          <w:szCs w:val="28"/>
        </w:rPr>
        <w:t>Информатика и вычислительная техника</w:t>
      </w:r>
      <w:r w:rsidRPr="00C33265">
        <w:rPr>
          <w:sz w:val="28"/>
          <w:szCs w:val="28"/>
        </w:rPr>
        <w:t xml:space="preserve">, по направлению </w:t>
      </w:r>
      <w:r w:rsidRPr="00C33265">
        <w:rPr>
          <w:rFonts w:eastAsia="Arial Unicode MS"/>
          <w:color w:val="000000"/>
          <w:sz w:val="28"/>
          <w:szCs w:val="28"/>
        </w:rPr>
        <w:t>230100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C33265">
        <w:rPr>
          <w:rFonts w:eastAsia="Arial Unicode MS"/>
          <w:color w:val="000000"/>
          <w:sz w:val="28"/>
          <w:szCs w:val="28"/>
        </w:rPr>
        <w:t>Информатика и вычислительная техника</w:t>
      </w:r>
      <w:r w:rsidRPr="00C33265">
        <w:rPr>
          <w:sz w:val="28"/>
          <w:szCs w:val="28"/>
        </w:rPr>
        <w:t>.</w:t>
      </w:r>
    </w:p>
    <w:p w:rsidR="00630819" w:rsidRPr="00C33265" w:rsidRDefault="00630819" w:rsidP="00630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33265">
        <w:rPr>
          <w:sz w:val="28"/>
          <w:szCs w:val="28"/>
        </w:rPr>
        <w:t>Рабочая программа учебной дисциплины может быть использована в дополнительном</w:t>
      </w:r>
      <w:r>
        <w:rPr>
          <w:sz w:val="28"/>
          <w:szCs w:val="28"/>
        </w:rPr>
        <w:t xml:space="preserve"> </w:t>
      </w:r>
      <w:r w:rsidRPr="00C33265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C33265">
        <w:rPr>
          <w:sz w:val="28"/>
          <w:szCs w:val="28"/>
        </w:rPr>
        <w:t>образовании в рамках реализации программ переподготовки кадров в учреждениях СПО.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637CF" w:rsidRDefault="009637CF" w:rsidP="00E2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FE7D53">
        <w:rPr>
          <w:b/>
          <w:sz w:val="28"/>
          <w:szCs w:val="28"/>
        </w:rPr>
        <w:t xml:space="preserve"> </w:t>
      </w:r>
      <w:r w:rsidR="00E20597">
        <w:rPr>
          <w:sz w:val="28"/>
          <w:szCs w:val="28"/>
        </w:rPr>
        <w:t xml:space="preserve">дисциплина входит в </w:t>
      </w:r>
      <w:proofErr w:type="spellStart"/>
      <w:r w:rsidR="00E20597">
        <w:rPr>
          <w:sz w:val="28"/>
          <w:szCs w:val="28"/>
        </w:rPr>
        <w:t>общепрофессиональные</w:t>
      </w:r>
      <w:proofErr w:type="spellEnd"/>
      <w:r w:rsidR="00E20597">
        <w:rPr>
          <w:sz w:val="28"/>
          <w:szCs w:val="28"/>
        </w:rPr>
        <w:t xml:space="preserve"> дисциплины профессионального цикла</w:t>
      </w:r>
      <w:r w:rsidR="00E20597" w:rsidRPr="00903943">
        <w:rPr>
          <w:sz w:val="28"/>
          <w:szCs w:val="28"/>
        </w:rPr>
        <w:t>.</w:t>
      </w:r>
    </w:p>
    <w:p w:rsidR="00E20597" w:rsidRPr="00A20A8B" w:rsidRDefault="00E20597" w:rsidP="00E20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="00FE7D53">
        <w:rPr>
          <w:b/>
          <w:sz w:val="28"/>
          <w:szCs w:val="28"/>
        </w:rPr>
        <w:t xml:space="preserve"> 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67F02">
        <w:rPr>
          <w:bCs/>
          <w:sz w:val="28"/>
          <w:szCs w:val="28"/>
        </w:rPr>
        <w:t>брабатывать текстовую и числовую информацию</w:t>
      </w:r>
      <w:r>
        <w:rPr>
          <w:bCs/>
          <w:sz w:val="28"/>
          <w:szCs w:val="28"/>
        </w:rPr>
        <w:t>;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67F02">
        <w:rPr>
          <w:bCs/>
          <w:sz w:val="28"/>
          <w:szCs w:val="28"/>
        </w:rPr>
        <w:t xml:space="preserve">рименять </w:t>
      </w:r>
      <w:proofErr w:type="spellStart"/>
      <w:r w:rsidRPr="00267F02">
        <w:rPr>
          <w:bCs/>
          <w:sz w:val="28"/>
          <w:szCs w:val="28"/>
        </w:rPr>
        <w:t>мультимедийные</w:t>
      </w:r>
      <w:proofErr w:type="spellEnd"/>
      <w:r w:rsidRPr="00267F02">
        <w:rPr>
          <w:bCs/>
          <w:sz w:val="28"/>
          <w:szCs w:val="28"/>
        </w:rPr>
        <w:t xml:space="preserve"> технологии обработки и представления информации</w:t>
      </w:r>
      <w:r>
        <w:rPr>
          <w:bCs/>
          <w:sz w:val="28"/>
          <w:szCs w:val="28"/>
        </w:rPr>
        <w:t>;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67F02">
        <w:rPr>
          <w:bCs/>
          <w:sz w:val="28"/>
          <w:szCs w:val="28"/>
        </w:rPr>
        <w:t>брабатывать экономическую и статистическую информацию используя средства пакета прикладных программ</w:t>
      </w:r>
      <w:r>
        <w:rPr>
          <w:bCs/>
          <w:sz w:val="28"/>
          <w:szCs w:val="28"/>
        </w:rPr>
        <w:t>.</w:t>
      </w:r>
    </w:p>
    <w:p w:rsidR="009637CF" w:rsidRPr="00A20A8B" w:rsidRDefault="009637CF" w:rsidP="00FE7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67F02">
        <w:rPr>
          <w:bCs/>
          <w:sz w:val="28"/>
          <w:szCs w:val="28"/>
        </w:rPr>
        <w:t>азначение и виды информационных технологий сбора, накопления, обработки, передачи и распространения информации;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7F02">
        <w:rPr>
          <w:bCs/>
          <w:sz w:val="28"/>
          <w:szCs w:val="28"/>
        </w:rPr>
        <w:t xml:space="preserve">состав, структуру, принципы реализации и функционирования </w:t>
      </w:r>
      <w:proofErr w:type="gramStart"/>
      <w:r w:rsidRPr="00267F02">
        <w:rPr>
          <w:bCs/>
          <w:sz w:val="28"/>
          <w:szCs w:val="28"/>
        </w:rPr>
        <w:t>ИТ</w:t>
      </w:r>
      <w:proofErr w:type="gramEnd"/>
      <w:r w:rsidRPr="00267F02">
        <w:rPr>
          <w:bCs/>
          <w:sz w:val="28"/>
          <w:szCs w:val="28"/>
        </w:rPr>
        <w:t>;</w:t>
      </w:r>
    </w:p>
    <w:p w:rsidR="00267F02" w:rsidRPr="00267F02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67F02">
        <w:rPr>
          <w:bCs/>
          <w:sz w:val="28"/>
          <w:szCs w:val="28"/>
        </w:rPr>
        <w:t xml:space="preserve">базовые и прикладные </w:t>
      </w:r>
      <w:proofErr w:type="gramStart"/>
      <w:r w:rsidRPr="00267F02">
        <w:rPr>
          <w:bCs/>
          <w:sz w:val="28"/>
          <w:szCs w:val="28"/>
        </w:rPr>
        <w:t>ИТ</w:t>
      </w:r>
      <w:proofErr w:type="gramEnd"/>
      <w:r w:rsidRPr="00267F02">
        <w:rPr>
          <w:bCs/>
          <w:sz w:val="28"/>
          <w:szCs w:val="28"/>
        </w:rPr>
        <w:t>;</w:t>
      </w:r>
    </w:p>
    <w:p w:rsidR="00FE7D53" w:rsidRPr="0070220E" w:rsidRDefault="00267F02" w:rsidP="00337C0F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инструментальные средства ИТ.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CA3D07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630819">
        <w:rPr>
          <w:sz w:val="28"/>
          <w:szCs w:val="28"/>
        </w:rPr>
        <w:t xml:space="preserve"> – </w:t>
      </w:r>
      <w:r w:rsidR="00E55362">
        <w:rPr>
          <w:sz w:val="28"/>
          <w:szCs w:val="28"/>
        </w:rPr>
        <w:t xml:space="preserve">144 </w:t>
      </w:r>
      <w:r w:rsidRPr="00A20A8B">
        <w:rPr>
          <w:sz w:val="28"/>
          <w:szCs w:val="28"/>
        </w:rPr>
        <w:t>час</w:t>
      </w:r>
      <w:r w:rsidR="00E55362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630819">
        <w:rPr>
          <w:sz w:val="28"/>
          <w:szCs w:val="28"/>
        </w:rPr>
        <w:t xml:space="preserve"> – </w:t>
      </w:r>
      <w:r w:rsidRPr="00A20A8B">
        <w:rPr>
          <w:sz w:val="28"/>
          <w:szCs w:val="28"/>
        </w:rPr>
        <w:t xml:space="preserve"> </w:t>
      </w:r>
      <w:r w:rsidR="00E55362">
        <w:rPr>
          <w:sz w:val="28"/>
          <w:szCs w:val="28"/>
        </w:rPr>
        <w:t xml:space="preserve">96 </w:t>
      </w:r>
      <w:r w:rsidRPr="00A20A8B">
        <w:rPr>
          <w:sz w:val="28"/>
          <w:szCs w:val="28"/>
        </w:rPr>
        <w:t>часов;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630819">
        <w:rPr>
          <w:sz w:val="28"/>
          <w:szCs w:val="28"/>
        </w:rPr>
        <w:t xml:space="preserve"> – </w:t>
      </w:r>
      <w:r w:rsidRPr="00A20A8B">
        <w:rPr>
          <w:sz w:val="28"/>
          <w:szCs w:val="28"/>
        </w:rPr>
        <w:t xml:space="preserve"> </w:t>
      </w:r>
      <w:r w:rsidR="00E55362">
        <w:rPr>
          <w:sz w:val="28"/>
          <w:szCs w:val="28"/>
        </w:rPr>
        <w:t>48</w:t>
      </w:r>
      <w:r w:rsidRPr="00A20A8B">
        <w:rPr>
          <w:sz w:val="28"/>
          <w:szCs w:val="28"/>
        </w:rPr>
        <w:t xml:space="preserve"> часов.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5292" w:rsidRDefault="00EF5292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B23" w:rsidRDefault="006C0B23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B23" w:rsidRDefault="006C0B23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B23" w:rsidRDefault="006C0B23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0B23" w:rsidRPr="005D32CD" w:rsidRDefault="006C0B23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292" w:rsidRDefault="00EF5292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9637CF" w:rsidRPr="00A20A8B" w:rsidTr="00EE2817">
        <w:trPr>
          <w:trHeight w:val="460"/>
        </w:trPr>
        <w:tc>
          <w:tcPr>
            <w:tcW w:w="7904" w:type="dxa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9637CF" w:rsidRPr="00A20A8B" w:rsidRDefault="009637CF" w:rsidP="00EE2817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637CF" w:rsidRPr="00A20A8B" w:rsidTr="00EE2817">
        <w:trPr>
          <w:trHeight w:val="285"/>
        </w:trPr>
        <w:tc>
          <w:tcPr>
            <w:tcW w:w="7904" w:type="dxa"/>
          </w:tcPr>
          <w:p w:rsidR="009637CF" w:rsidRPr="00A20A8B" w:rsidRDefault="009637CF" w:rsidP="00EE2817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9637CF" w:rsidRPr="00630819" w:rsidRDefault="00E55362" w:rsidP="00EE281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30819">
              <w:rPr>
                <w:b/>
                <w:i w:val="0"/>
                <w:sz w:val="28"/>
                <w:szCs w:val="28"/>
              </w:rPr>
              <w:t>144</w:t>
            </w: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9637CF" w:rsidRPr="00630819" w:rsidRDefault="00E55362" w:rsidP="00EE281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30819">
              <w:rPr>
                <w:b/>
                <w:i w:val="0"/>
                <w:sz w:val="28"/>
                <w:szCs w:val="28"/>
              </w:rPr>
              <w:t>96</w:t>
            </w: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9637CF" w:rsidRPr="00A20A8B" w:rsidRDefault="009637CF" w:rsidP="00EE2817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/>
            <w:tcW w:w="1800" w:type="dxa"/>
          </w:tcPr>
          <w:p w:rsidR="009637CF" w:rsidRPr="00A20A8B" w:rsidRDefault="00E55362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F4327E" w:rsidRPr="001C1714" w:rsidTr="00EE2817">
        <w:tc>
          <w:tcPr>
            <w:tcW w:w="7904" w:type="dxa"/>
          </w:tcPr>
          <w:p w:rsidR="00F4327E" w:rsidRPr="00206363" w:rsidRDefault="00F4327E" w:rsidP="00F60714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20636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800" w:type="dxa"/>
          </w:tcPr>
          <w:p w:rsidR="00F4327E" w:rsidRPr="001C1714" w:rsidRDefault="00F4327E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F4327E" w:rsidRPr="001C1714" w:rsidTr="00EE2817">
        <w:tc>
          <w:tcPr>
            <w:tcW w:w="7904" w:type="dxa"/>
          </w:tcPr>
          <w:p w:rsidR="00F4327E" w:rsidRPr="00206363" w:rsidRDefault="00F4327E" w:rsidP="00F60714">
            <w:pPr>
              <w:widowControl w:val="0"/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206363">
              <w:rPr>
                <w:sz w:val="28"/>
                <w:szCs w:val="28"/>
              </w:rPr>
              <w:t>курсовая работа</w:t>
            </w:r>
            <w:r>
              <w:rPr>
                <w:sz w:val="28"/>
                <w:szCs w:val="28"/>
              </w:rPr>
              <w:t xml:space="preserve"> </w:t>
            </w:r>
            <w:r w:rsidRPr="00206363">
              <w:rPr>
                <w:sz w:val="28"/>
                <w:szCs w:val="28"/>
              </w:rPr>
              <w:t>(проект)</w:t>
            </w:r>
          </w:p>
        </w:tc>
        <w:tc>
          <w:tcPr>
            <w:cnfStyle w:val="000100000000"/>
            <w:tcW w:w="1800" w:type="dxa"/>
          </w:tcPr>
          <w:p w:rsidR="00F4327E" w:rsidRPr="001C1714" w:rsidRDefault="00F4327E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9637CF" w:rsidRPr="001C1714" w:rsidTr="00EE2817">
        <w:tc>
          <w:tcPr>
            <w:tcW w:w="7904" w:type="dxa"/>
          </w:tcPr>
          <w:p w:rsidR="009637CF" w:rsidRPr="001C1714" w:rsidRDefault="009637CF" w:rsidP="00EE2817">
            <w:pPr>
              <w:jc w:val="both"/>
              <w:rPr>
                <w:sz w:val="28"/>
                <w:szCs w:val="28"/>
              </w:rPr>
            </w:pPr>
            <w:r w:rsidRPr="001C171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9637CF" w:rsidRPr="001C1714" w:rsidRDefault="001C1714" w:rsidP="00EE2817">
            <w:pPr>
              <w:jc w:val="center"/>
              <w:rPr>
                <w:i w:val="0"/>
                <w:sz w:val="28"/>
                <w:szCs w:val="28"/>
              </w:rPr>
            </w:pPr>
            <w:r w:rsidRPr="001C1714">
              <w:rPr>
                <w:i w:val="0"/>
                <w:sz w:val="28"/>
                <w:szCs w:val="28"/>
              </w:rPr>
              <w:t>2</w:t>
            </w:r>
          </w:p>
        </w:tc>
      </w:tr>
      <w:tr w:rsidR="009637CF" w:rsidRPr="00A20A8B" w:rsidTr="00EE2817">
        <w:tc>
          <w:tcPr>
            <w:tcW w:w="7904" w:type="dxa"/>
          </w:tcPr>
          <w:p w:rsidR="009637CF" w:rsidRPr="00A20A8B" w:rsidRDefault="009637CF" w:rsidP="00EE2817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9637CF" w:rsidRPr="00630819" w:rsidRDefault="00E55362" w:rsidP="00EE2817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630819">
              <w:rPr>
                <w:b/>
                <w:i w:val="0"/>
                <w:sz w:val="28"/>
                <w:szCs w:val="28"/>
              </w:rPr>
              <w:t>48</w:t>
            </w:r>
          </w:p>
        </w:tc>
      </w:tr>
      <w:tr w:rsidR="009637CF" w:rsidRPr="00A20A8B" w:rsidTr="00EE2817">
        <w:tc>
          <w:tcPr>
            <w:tcW w:w="7904" w:type="dxa"/>
          </w:tcPr>
          <w:p w:rsidR="00731118" w:rsidRDefault="009637CF" w:rsidP="00EE2817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</w:t>
            </w:r>
            <w:r w:rsidR="00731118">
              <w:rPr>
                <w:sz w:val="28"/>
                <w:szCs w:val="28"/>
              </w:rPr>
              <w:t xml:space="preserve">     </w:t>
            </w:r>
          </w:p>
          <w:p w:rsidR="009637CF" w:rsidRPr="00A20A8B" w:rsidRDefault="00D411CD" w:rsidP="00EE2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cnfStyle w:val="000100000000"/>
            <w:tcW w:w="1800" w:type="dxa"/>
          </w:tcPr>
          <w:p w:rsidR="009637CF" w:rsidRPr="00A20A8B" w:rsidRDefault="00CA3D07" w:rsidP="00EE281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48</w:t>
            </w:r>
          </w:p>
        </w:tc>
      </w:tr>
      <w:tr w:rsidR="009637CF" w:rsidRPr="00A20A8B" w:rsidTr="00EE2817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9637CF" w:rsidRPr="00A20A8B" w:rsidRDefault="009637CF" w:rsidP="00E55362">
            <w:pPr>
              <w:rPr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E55362">
              <w:rPr>
                <w:i w:val="0"/>
                <w:sz w:val="28"/>
                <w:szCs w:val="28"/>
              </w:rPr>
              <w:t xml:space="preserve"> </w:t>
            </w:r>
            <w:r w:rsidR="00E55362" w:rsidRPr="00E55362">
              <w:rPr>
                <w:i w:val="0"/>
                <w:sz w:val="28"/>
                <w:szCs w:val="28"/>
              </w:rPr>
              <w:t>экзамена</w:t>
            </w:r>
            <w:r w:rsidRPr="00A20A8B">
              <w:rPr>
                <w:i w:val="0"/>
                <w:sz w:val="28"/>
                <w:szCs w:val="28"/>
              </w:rPr>
              <w:t xml:space="preserve">     </w:t>
            </w:r>
          </w:p>
        </w:tc>
      </w:tr>
    </w:tbl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33BB" w:rsidRPr="00A20A8B" w:rsidRDefault="004233BB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33BB" w:rsidRPr="00A20A8B" w:rsidSect="0063081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3"/>
          <w:cols w:space="720"/>
          <w:docGrid w:linePitch="326"/>
        </w:sectPr>
      </w:pPr>
    </w:p>
    <w:p w:rsidR="009637CF" w:rsidRPr="00EF5292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CA3D07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="00EF5292" w:rsidRPr="00A20A8B">
        <w:rPr>
          <w:b/>
          <w:sz w:val="28"/>
          <w:szCs w:val="28"/>
        </w:rPr>
        <w:t>дисциплины</w:t>
      </w:r>
      <w:proofErr w:type="gramEnd"/>
      <w:r w:rsidRPr="00A20A8B">
        <w:rPr>
          <w:b/>
          <w:caps/>
          <w:sz w:val="28"/>
          <w:szCs w:val="28"/>
        </w:rPr>
        <w:t xml:space="preserve"> </w:t>
      </w:r>
      <w:r w:rsidR="00EF5292" w:rsidRPr="00EF5292">
        <w:rPr>
          <w:b/>
          <w:sz w:val="28"/>
          <w:szCs w:val="28"/>
        </w:rPr>
        <w:t>Информационные технологии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5"/>
        <w:tblW w:w="15441" w:type="dxa"/>
        <w:tblLook w:val="01E0"/>
      </w:tblPr>
      <w:tblGrid>
        <w:gridCol w:w="2264"/>
        <w:gridCol w:w="316"/>
        <w:gridCol w:w="64"/>
        <w:gridCol w:w="78"/>
        <w:gridCol w:w="9371"/>
        <w:gridCol w:w="1798"/>
        <w:gridCol w:w="1550"/>
      </w:tblGrid>
      <w:tr w:rsidR="009637CF" w:rsidRPr="007E369F" w:rsidTr="00C67B92">
        <w:trPr>
          <w:trHeight w:val="20"/>
        </w:trPr>
        <w:tc>
          <w:tcPr>
            <w:tcW w:w="2264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29" w:type="dxa"/>
            <w:gridSpan w:val="4"/>
          </w:tcPr>
          <w:p w:rsidR="009637CF" w:rsidRPr="002F61A9" w:rsidRDefault="009637CF" w:rsidP="004A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Содержание уч</w:t>
            </w:r>
            <w:r w:rsidR="004A0C98" w:rsidRPr="002F61A9">
              <w:rPr>
                <w:b/>
                <w:bCs/>
                <w:sz w:val="20"/>
                <w:szCs w:val="20"/>
              </w:rPr>
              <w:t>ебного материала, лабораторные</w:t>
            </w:r>
            <w:r w:rsidRPr="002F61A9">
              <w:rPr>
                <w:b/>
                <w:bCs/>
                <w:sz w:val="20"/>
                <w:szCs w:val="20"/>
              </w:rPr>
              <w:t xml:space="preserve"> работы, сам</w:t>
            </w:r>
            <w:r w:rsidR="004A0C98" w:rsidRPr="002F61A9">
              <w:rPr>
                <w:b/>
                <w:bCs/>
                <w:sz w:val="20"/>
                <w:szCs w:val="20"/>
              </w:rPr>
              <w:t xml:space="preserve">остоятельная работа </w:t>
            </w:r>
            <w:proofErr w:type="gramStart"/>
            <w:r w:rsidR="004A0C98" w:rsidRPr="002F61A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98" w:type="dxa"/>
            <w:shd w:val="clear" w:color="auto" w:fill="auto"/>
          </w:tcPr>
          <w:p w:rsidR="009637CF" w:rsidRPr="002F61A9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0" w:type="dxa"/>
          </w:tcPr>
          <w:p w:rsidR="009637CF" w:rsidRPr="002F61A9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637CF" w:rsidRPr="007E369F" w:rsidTr="00C67B92">
        <w:trPr>
          <w:trHeight w:val="20"/>
        </w:trPr>
        <w:tc>
          <w:tcPr>
            <w:tcW w:w="2264" w:type="dxa"/>
          </w:tcPr>
          <w:p w:rsidR="009637CF" w:rsidRPr="007E369F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29" w:type="dxa"/>
            <w:gridSpan w:val="4"/>
          </w:tcPr>
          <w:p w:rsidR="009637CF" w:rsidRPr="002F61A9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9637CF" w:rsidRPr="002F61A9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</w:tcPr>
          <w:p w:rsidR="009637CF" w:rsidRPr="002F61A9" w:rsidRDefault="009637C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F32FF" w:rsidRPr="004F15C2" w:rsidTr="00272159">
        <w:trPr>
          <w:trHeight w:val="20"/>
        </w:trPr>
        <w:tc>
          <w:tcPr>
            <w:tcW w:w="2264" w:type="dxa"/>
            <w:vMerge w:val="restart"/>
          </w:tcPr>
          <w:p w:rsidR="006F32FF" w:rsidRPr="007E369F" w:rsidRDefault="006F32FF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4F15C2" w:rsidTr="00FB5C71">
        <w:trPr>
          <w:trHeight w:val="20"/>
        </w:trPr>
        <w:tc>
          <w:tcPr>
            <w:tcW w:w="2264" w:type="dxa"/>
            <w:vMerge/>
          </w:tcPr>
          <w:p w:rsidR="00FB5C71" w:rsidRPr="004F15C2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FB5C71" w:rsidRPr="002F61A9" w:rsidRDefault="00FB5C71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FB5C71" w:rsidRPr="002F61A9" w:rsidRDefault="00FB5C71" w:rsidP="004F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Роль информационных технологий в современном обществе</w:t>
            </w:r>
          </w:p>
        </w:tc>
        <w:tc>
          <w:tcPr>
            <w:tcW w:w="1798" w:type="dxa"/>
            <w:vMerge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72159" w:rsidRPr="004F15C2" w:rsidTr="00272159">
        <w:trPr>
          <w:trHeight w:val="20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73886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4F15C2" w:rsidTr="00272159">
        <w:trPr>
          <w:trHeight w:val="20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 w:rsidR="00FB5C71"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4F15C2" w:rsidTr="00272159">
        <w:trPr>
          <w:trHeight w:val="20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</w:t>
            </w:r>
            <w:r w:rsidR="00FB5C71" w:rsidRPr="00FB5C71">
              <w:rPr>
                <w:b/>
                <w:bCs/>
                <w:sz w:val="20"/>
              </w:rPr>
              <w:t>ые</w:t>
            </w:r>
            <w:r w:rsidRPr="00FB5C71">
              <w:rPr>
                <w:b/>
                <w:bCs/>
                <w:sz w:val="20"/>
              </w:rPr>
              <w:t xml:space="preserve"> работ</w:t>
            </w:r>
            <w:r w:rsidR="00FB5C71" w:rsidRPr="00FB5C71">
              <w:rPr>
                <w:b/>
                <w:bCs/>
                <w:sz w:val="20"/>
              </w:rPr>
              <w:t>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4F15C2" w:rsidTr="00272159">
        <w:trPr>
          <w:trHeight w:val="20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73886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4F15C2" w:rsidTr="00272159">
        <w:trPr>
          <w:trHeight w:val="20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D73886" w:rsidRDefault="00272159" w:rsidP="00D73886">
            <w:pPr>
              <w:widowControl w:val="0"/>
              <w:suppressAutoHyphens/>
              <w:rPr>
                <w:bCs/>
                <w:sz w:val="20"/>
              </w:rPr>
            </w:pPr>
            <w:r w:rsidRPr="00D73886">
              <w:rPr>
                <w:bCs/>
                <w:sz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73886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0"/>
        </w:trPr>
        <w:tc>
          <w:tcPr>
            <w:tcW w:w="2264" w:type="dxa"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15C2">
              <w:rPr>
                <w:b/>
                <w:bCs/>
                <w:sz w:val="20"/>
                <w:szCs w:val="20"/>
              </w:rPr>
              <w:t>Информационные техноло</w:t>
            </w:r>
            <w:r w:rsidRPr="004F15C2">
              <w:rPr>
                <w:b/>
                <w:bCs/>
                <w:sz w:val="20"/>
                <w:szCs w:val="20"/>
              </w:rPr>
              <w:softHyphen/>
              <w:t>гии и их виды.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85"/>
        </w:trPr>
        <w:tc>
          <w:tcPr>
            <w:tcW w:w="2264" w:type="dxa"/>
            <w:vMerge w:val="restart"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15C2">
              <w:rPr>
                <w:b/>
                <w:bCs/>
                <w:sz w:val="20"/>
                <w:szCs w:val="20"/>
              </w:rPr>
              <w:t>Данные и информация. Сис</w:t>
            </w:r>
            <w:r w:rsidRPr="004F15C2">
              <w:rPr>
                <w:b/>
                <w:bCs/>
                <w:sz w:val="20"/>
                <w:szCs w:val="20"/>
              </w:rPr>
              <w:softHyphen/>
              <w:t>темы счисления.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E705E0">
            <w:pPr>
              <w:tabs>
                <w:tab w:val="left" w:pos="284"/>
                <w:tab w:val="num" w:pos="1276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20"/>
        </w:trPr>
        <w:tc>
          <w:tcPr>
            <w:tcW w:w="2264" w:type="dxa"/>
            <w:vMerge/>
          </w:tcPr>
          <w:p w:rsidR="006F32FF" w:rsidRPr="007E369F" w:rsidRDefault="006F32FF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8" w:type="dxa"/>
            <w:gridSpan w:val="3"/>
          </w:tcPr>
          <w:p w:rsidR="006F32FF" w:rsidRPr="002F61A9" w:rsidRDefault="006F32FF" w:rsidP="00D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71" w:type="dxa"/>
          </w:tcPr>
          <w:p w:rsidR="006F32FF" w:rsidRPr="002F61A9" w:rsidRDefault="006F32FF" w:rsidP="00D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2F61A9">
              <w:rPr>
                <w:bCs/>
                <w:sz w:val="20"/>
                <w:szCs w:val="20"/>
              </w:rPr>
              <w:t>Определение понятий данные, информация. Система счисления: непозиционная, позиционная. Единицы представления, измерения, хранения и передачи  данных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272159" w:rsidRPr="002F61A9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0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057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0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0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0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0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FE4F63" w:rsidRDefault="00272159" w:rsidP="00D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731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2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0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FE4F63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  <w:r w:rsidRPr="002F61A9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272159" w:rsidRPr="002F61A9" w:rsidRDefault="00272159" w:rsidP="00D05700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Значение данных в современном обществе. </w:t>
            </w:r>
          </w:p>
          <w:p w:rsidR="00272159" w:rsidRPr="002F61A9" w:rsidRDefault="00272159" w:rsidP="00D05700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Системы счисления</w:t>
            </w:r>
            <w:r w:rsidRPr="002F61A9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09"/>
        </w:trPr>
        <w:tc>
          <w:tcPr>
            <w:tcW w:w="2264" w:type="dxa"/>
            <w:vMerge w:val="restart"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1.2. Кодирование информации. Виды информационных технологий.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E70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95"/>
        </w:trPr>
        <w:tc>
          <w:tcPr>
            <w:tcW w:w="2264" w:type="dxa"/>
            <w:vMerge/>
          </w:tcPr>
          <w:p w:rsidR="006F32FF" w:rsidRPr="004F15C2" w:rsidRDefault="006F32FF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7C6290" w:rsidRDefault="006F32FF" w:rsidP="007C629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D0570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Кодирование данных, основные понятия. Кодирование различных типов данных.</w:t>
            </w:r>
          </w:p>
          <w:p w:rsidR="006F32FF" w:rsidRPr="002F61A9" w:rsidRDefault="006F32FF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Виды информационных технологий.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95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057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5"/>
        </w:trPr>
        <w:tc>
          <w:tcPr>
            <w:tcW w:w="2264" w:type="dxa"/>
            <w:vMerge/>
          </w:tcPr>
          <w:p w:rsidR="00FB5C71" w:rsidRPr="004F15C2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5"/>
        </w:trPr>
        <w:tc>
          <w:tcPr>
            <w:tcW w:w="2264" w:type="dxa"/>
            <w:vMerge/>
          </w:tcPr>
          <w:p w:rsidR="00FB5C71" w:rsidRPr="004F15C2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5"/>
        </w:trPr>
        <w:tc>
          <w:tcPr>
            <w:tcW w:w="2264" w:type="dxa"/>
            <w:vMerge/>
          </w:tcPr>
          <w:p w:rsidR="00FB5C71" w:rsidRPr="004F15C2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5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FE4F63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34"/>
        </w:trPr>
        <w:tc>
          <w:tcPr>
            <w:tcW w:w="2264" w:type="dxa"/>
            <w:vMerge w:val="restart"/>
          </w:tcPr>
          <w:p w:rsidR="00272159" w:rsidRPr="007E369F" w:rsidRDefault="00272159" w:rsidP="0068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F15C2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F15C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A519A8">
              <w:rPr>
                <w:b/>
                <w:bCs/>
                <w:sz w:val="20"/>
                <w:szCs w:val="20"/>
              </w:rPr>
              <w:t>нформационны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519A8">
              <w:rPr>
                <w:b/>
                <w:bCs/>
                <w:sz w:val="20"/>
                <w:szCs w:val="20"/>
              </w:rPr>
              <w:t xml:space="preserve"> технологи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A519A8">
              <w:rPr>
                <w:b/>
                <w:bCs/>
                <w:sz w:val="20"/>
                <w:szCs w:val="20"/>
              </w:rPr>
              <w:t xml:space="preserve"> сбора, накопления, обработки, передачи и распространения </w:t>
            </w:r>
            <w:r w:rsidRPr="00A519A8">
              <w:rPr>
                <w:b/>
                <w:bCs/>
                <w:sz w:val="20"/>
                <w:szCs w:val="20"/>
              </w:rPr>
              <w:lastRenderedPageBreak/>
              <w:t>информации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11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261"/>
        </w:trPr>
        <w:tc>
          <w:tcPr>
            <w:tcW w:w="2264" w:type="dxa"/>
            <w:vMerge/>
          </w:tcPr>
          <w:p w:rsidR="006F32FF" w:rsidRPr="004F15C2" w:rsidRDefault="006F32FF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7C6290" w:rsidRDefault="006F32FF" w:rsidP="00117D4A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117D4A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Виды и назначение устрой</w:t>
            </w:r>
            <w:proofErr w:type="gramStart"/>
            <w:r w:rsidRPr="002F61A9">
              <w:rPr>
                <w:bCs/>
                <w:sz w:val="20"/>
                <w:szCs w:val="20"/>
              </w:rPr>
              <w:t>ств дл</w:t>
            </w:r>
            <w:proofErr w:type="gramEnd"/>
            <w:r w:rsidRPr="002F61A9">
              <w:rPr>
                <w:bCs/>
                <w:sz w:val="20"/>
                <w:szCs w:val="20"/>
              </w:rPr>
              <w:t>я сбора, накопления, передачи и распространения информации. Средства обработки информации.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91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057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51"/>
        </w:trPr>
        <w:tc>
          <w:tcPr>
            <w:tcW w:w="2264" w:type="dxa"/>
            <w:vMerge/>
          </w:tcPr>
          <w:p w:rsidR="00272159" w:rsidRPr="004F15C2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  <w:szCs w:val="20"/>
              </w:rPr>
              <w:t>Ввод информации с бумажных носителей с помощью сканера и ее распознавание.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98"/>
        </w:trPr>
        <w:tc>
          <w:tcPr>
            <w:tcW w:w="2264" w:type="dxa"/>
            <w:vMerge/>
          </w:tcPr>
          <w:p w:rsidR="00FB5C71" w:rsidRPr="004F15C2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81"/>
        </w:trPr>
        <w:tc>
          <w:tcPr>
            <w:tcW w:w="2264" w:type="dxa"/>
            <w:vMerge/>
          </w:tcPr>
          <w:p w:rsidR="00FB5C71" w:rsidRPr="00117D4A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25"/>
        </w:trPr>
        <w:tc>
          <w:tcPr>
            <w:tcW w:w="2264" w:type="dxa"/>
            <w:vMerge/>
          </w:tcPr>
          <w:p w:rsidR="00FB5C71" w:rsidRPr="00117D4A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81"/>
        </w:trPr>
        <w:tc>
          <w:tcPr>
            <w:tcW w:w="2264" w:type="dxa"/>
            <w:vMerge/>
          </w:tcPr>
          <w:p w:rsidR="00272159" w:rsidRPr="00117D4A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FE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81"/>
        </w:trPr>
        <w:tc>
          <w:tcPr>
            <w:tcW w:w="2264" w:type="dxa"/>
            <w:vMerge/>
          </w:tcPr>
          <w:p w:rsidR="00272159" w:rsidRPr="00117D4A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FE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F4327E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 w:rsidR="00F4327E"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81"/>
        </w:trPr>
        <w:tc>
          <w:tcPr>
            <w:tcW w:w="2264" w:type="dxa"/>
            <w:vMerge/>
          </w:tcPr>
          <w:p w:rsidR="00272159" w:rsidRPr="00117D4A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FE4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117D4A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272159" w:rsidRPr="002F61A9" w:rsidRDefault="00272159" w:rsidP="00117D4A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Информационные технологии сбора информации.</w:t>
            </w:r>
          </w:p>
          <w:p w:rsidR="00272159" w:rsidRPr="002F61A9" w:rsidRDefault="00272159" w:rsidP="00117D4A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Информационные технологии накопления информации.</w:t>
            </w:r>
          </w:p>
          <w:p w:rsidR="00272159" w:rsidRPr="002F61A9" w:rsidRDefault="00272159" w:rsidP="00117D4A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Информационные технологии обработки информации.</w:t>
            </w:r>
          </w:p>
          <w:p w:rsidR="00272159" w:rsidRPr="002F61A9" w:rsidRDefault="00272159" w:rsidP="00117D4A">
            <w:pPr>
              <w:pStyle w:val="a9"/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Информационные технологии передачи и распространения информации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FD40D2" w:rsidTr="00272159">
        <w:trPr>
          <w:trHeight w:val="20"/>
        </w:trPr>
        <w:tc>
          <w:tcPr>
            <w:tcW w:w="2264" w:type="dxa"/>
          </w:tcPr>
          <w:p w:rsidR="00272159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D40D2">
              <w:rPr>
                <w:b/>
                <w:bCs/>
                <w:sz w:val="20"/>
                <w:szCs w:val="20"/>
              </w:rPr>
              <w:t xml:space="preserve">Текстовый процессор </w:t>
            </w:r>
            <w:proofErr w:type="spellStart"/>
            <w:r w:rsidRPr="00FD40D2">
              <w:rPr>
                <w:b/>
                <w:bCs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9829" w:type="dxa"/>
            <w:gridSpan w:val="4"/>
          </w:tcPr>
          <w:p w:rsidR="00272159" w:rsidRPr="002F61A9" w:rsidRDefault="00272159" w:rsidP="007E7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FD40D2" w:rsidTr="00272159">
        <w:trPr>
          <w:trHeight w:val="211"/>
        </w:trPr>
        <w:tc>
          <w:tcPr>
            <w:tcW w:w="2264" w:type="dxa"/>
            <w:vMerge w:val="restart"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40D2">
              <w:rPr>
                <w:b/>
                <w:bCs/>
                <w:sz w:val="20"/>
                <w:szCs w:val="20"/>
              </w:rPr>
              <w:t xml:space="preserve">Текстовый процессор </w:t>
            </w:r>
            <w:proofErr w:type="spellStart"/>
            <w:r w:rsidRPr="00FD40D2">
              <w:rPr>
                <w:b/>
                <w:bCs/>
                <w:sz w:val="20"/>
                <w:szCs w:val="20"/>
              </w:rPr>
              <w:t>Word</w:t>
            </w:r>
            <w:proofErr w:type="spellEnd"/>
            <w:r w:rsidRPr="00FD40D2">
              <w:rPr>
                <w:b/>
                <w:bCs/>
                <w:sz w:val="20"/>
                <w:szCs w:val="20"/>
              </w:rPr>
              <w:t>. Основные элементы экрана.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7C6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98"/>
        </w:trPr>
        <w:tc>
          <w:tcPr>
            <w:tcW w:w="2264" w:type="dxa"/>
            <w:vMerge/>
          </w:tcPr>
          <w:p w:rsidR="006F32FF" w:rsidRPr="007E369F" w:rsidRDefault="006F32FF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6F32FF" w:rsidRDefault="006F32FF" w:rsidP="00C6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13" w:type="dxa"/>
            <w:gridSpan w:val="3"/>
          </w:tcPr>
          <w:p w:rsidR="006F32FF" w:rsidRPr="002F61A9" w:rsidRDefault="006F32FF" w:rsidP="00C6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Назначение и интерфейс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98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D05700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8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8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8"/>
        </w:trPr>
        <w:tc>
          <w:tcPr>
            <w:tcW w:w="2264" w:type="dxa"/>
            <w:vMerge/>
          </w:tcPr>
          <w:p w:rsidR="00FB5C71" w:rsidRPr="007E369F" w:rsidRDefault="00FB5C71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8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272159" w:rsidRPr="00C67B92" w:rsidRDefault="00272159" w:rsidP="007E7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C67B92"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9513" w:type="dxa"/>
            <w:gridSpan w:val="3"/>
          </w:tcPr>
          <w:p w:rsidR="00272159" w:rsidRPr="002F61A9" w:rsidRDefault="00272159" w:rsidP="007E7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8"/>
        </w:trPr>
        <w:tc>
          <w:tcPr>
            <w:tcW w:w="2264" w:type="dxa"/>
            <w:vMerge/>
          </w:tcPr>
          <w:p w:rsidR="00272159" w:rsidRPr="007E369F" w:rsidRDefault="00272159" w:rsidP="001E0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272159" w:rsidRPr="00C67B92" w:rsidRDefault="00272159" w:rsidP="007E7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C67B92"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9513" w:type="dxa"/>
            <w:gridSpan w:val="3"/>
          </w:tcPr>
          <w:p w:rsidR="00272159" w:rsidRPr="002F61A9" w:rsidRDefault="00272159" w:rsidP="00C67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F61A9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272159" w:rsidRPr="002F61A9" w:rsidRDefault="00272159" w:rsidP="00C67B92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Назначение и сферы применения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Word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  <w:p w:rsidR="00272159" w:rsidRPr="002F61A9" w:rsidRDefault="00272159" w:rsidP="00C67B92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Возможности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Word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3"/>
        </w:trPr>
        <w:tc>
          <w:tcPr>
            <w:tcW w:w="2264" w:type="dxa"/>
            <w:vMerge w:val="restart"/>
          </w:tcPr>
          <w:p w:rsidR="00272159" w:rsidRPr="00595E38" w:rsidRDefault="00272159" w:rsidP="006B1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2.2. Создание документов и их ре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дактирование.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8C1975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173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6B1752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B17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Способы создания нового документа. Способы выделения различных блоков текста. Приемы редактирования текста.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8C1975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Работа с текстовым процессором </w:t>
            </w:r>
            <w:proofErr w:type="spellStart"/>
            <w:r w:rsidRPr="002F61A9">
              <w:rPr>
                <w:bCs/>
                <w:sz w:val="20"/>
                <w:szCs w:val="20"/>
              </w:rPr>
              <w:t>Word</w:t>
            </w:r>
            <w:proofErr w:type="spellEnd"/>
            <w:r w:rsidRPr="002F61A9">
              <w:rPr>
                <w:bCs/>
                <w:sz w:val="20"/>
                <w:szCs w:val="20"/>
              </w:rPr>
              <w:t>. Создание документов и их редактирование.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F4327E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01"/>
        </w:trPr>
        <w:tc>
          <w:tcPr>
            <w:tcW w:w="2264" w:type="dxa"/>
            <w:vMerge w:val="restart"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2.3. Оформление страницы.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8C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79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Default="006F32FF" w:rsidP="008C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Изменение параметров страницы, установка полей, рамок, колонтитулов, фона страницы и др. параметров. 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20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8C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2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34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8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1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Default="00272159" w:rsidP="008C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8C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76"/>
        </w:trPr>
        <w:tc>
          <w:tcPr>
            <w:tcW w:w="2264" w:type="dxa"/>
            <w:vMerge w:val="restart"/>
          </w:tcPr>
          <w:p w:rsidR="00272159" w:rsidRPr="00595E38" w:rsidRDefault="00272159" w:rsidP="0072426E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2.4. Форматирование текстового документа.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7241AD">
            <w:pPr>
              <w:tabs>
                <w:tab w:val="left" w:pos="66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6F32FF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72426E" w:rsidRDefault="00272159" w:rsidP="00724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242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724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Способы форматирования символов и абзацев, способы отбивки абзацев, применение стилей символов и абзацев.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272159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154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7241AD">
            <w:pPr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8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7241AD" w:rsidRDefault="00272159" w:rsidP="007241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7241AD">
            <w:pPr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Обработка документов. Оформление страниц документа.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35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93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93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17D4A" w:rsidRDefault="00272159" w:rsidP="00D0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17D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F4327E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51"/>
        </w:trPr>
        <w:tc>
          <w:tcPr>
            <w:tcW w:w="2264" w:type="dxa"/>
            <w:vMerge w:val="restart"/>
          </w:tcPr>
          <w:p w:rsidR="00272159" w:rsidRPr="00595E38" w:rsidRDefault="00272159" w:rsidP="0072426E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2.5. Работа с таблицами и графи</w:t>
            </w:r>
            <w:r w:rsidRPr="00595E38">
              <w:rPr>
                <w:b/>
                <w:bCs/>
                <w:sz w:val="20"/>
                <w:szCs w:val="20"/>
              </w:rPr>
              <w:softHyphen/>
              <w:t>ческими объектами.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6F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Способы создания простой и сложной таблицы. Способы форматирования текста в таблице. Графические объекты, допустимые в документе </w:t>
            </w:r>
            <w:proofErr w:type="spellStart"/>
            <w:r w:rsidRPr="002F61A9">
              <w:rPr>
                <w:bCs/>
                <w:sz w:val="20"/>
                <w:szCs w:val="20"/>
              </w:rPr>
              <w:t>Word</w:t>
            </w:r>
            <w:proofErr w:type="spellEnd"/>
            <w:r w:rsidRPr="002F61A9">
              <w:rPr>
                <w:bCs/>
                <w:sz w:val="20"/>
                <w:szCs w:val="20"/>
              </w:rPr>
              <w:t>. Создание диаграмм. Контекстные инструменты для работы с диаграммами.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3708F8">
            <w:pPr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2F61A9" w:rsidRDefault="00272159" w:rsidP="003708F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3708F8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Работа с таблицами и графическими объектами.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2F61A9" w:rsidRDefault="00272159" w:rsidP="006F32F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6F32FF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70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2F61A9" w:rsidRDefault="00272159" w:rsidP="003708F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6F32FF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475"/>
        </w:trPr>
        <w:tc>
          <w:tcPr>
            <w:tcW w:w="2264" w:type="dxa"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Раздел 3. Табличный процессор </w:t>
            </w:r>
            <w:proofErr w:type="spellStart"/>
            <w:r w:rsidRPr="00595E38">
              <w:rPr>
                <w:b/>
                <w:bCs/>
                <w:sz w:val="20"/>
                <w:szCs w:val="20"/>
              </w:rPr>
              <w:t>Excel</w:t>
            </w:r>
            <w:proofErr w:type="spellEnd"/>
            <w:r w:rsidRPr="00595E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  <w:p w:rsidR="00272159" w:rsidRPr="002F61A9" w:rsidRDefault="00272159" w:rsidP="00AE3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1"/>
        </w:trPr>
        <w:tc>
          <w:tcPr>
            <w:tcW w:w="2264" w:type="dxa"/>
            <w:vMerge w:val="restart"/>
          </w:tcPr>
          <w:p w:rsidR="00272159" w:rsidRPr="00595E38" w:rsidRDefault="00272159" w:rsidP="00D05700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3.1. Интерфейс экрана.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FB5C71">
        <w:trPr>
          <w:trHeight w:val="17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FB5C71" w:rsidRPr="00FB5C71" w:rsidRDefault="00FB5C71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B5C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FB5C71" w:rsidRPr="002F61A9" w:rsidRDefault="00FB5C71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Назначение и интерфейс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1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272159" w:rsidRPr="002F61A9" w:rsidRDefault="00272159" w:rsidP="00D05700">
            <w:pPr>
              <w:pStyle w:val="a9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Назначение и сферы применения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  <w:p w:rsidR="00272159" w:rsidRPr="002F61A9" w:rsidRDefault="00272159" w:rsidP="00D05700">
            <w:pPr>
              <w:pStyle w:val="a9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Возможности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99"/>
        </w:trPr>
        <w:tc>
          <w:tcPr>
            <w:tcW w:w="2264" w:type="dxa"/>
            <w:vMerge w:val="restart"/>
          </w:tcPr>
          <w:p w:rsidR="00272159" w:rsidRPr="00595E38" w:rsidRDefault="00272159" w:rsidP="008B2EED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3.2. Ввод данных в таблицу и </w:t>
            </w:r>
            <w:r w:rsidRPr="00595E38">
              <w:rPr>
                <w:b/>
                <w:bCs/>
                <w:sz w:val="20"/>
                <w:szCs w:val="20"/>
              </w:rPr>
              <w:lastRenderedPageBreak/>
              <w:t>ре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дактирование.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1E0B34">
            <w:pPr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lastRenderedPageBreak/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163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1E0B34" w:rsidRDefault="006F32FF" w:rsidP="001E0B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1E0B34">
            <w:pPr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Способы ввода данных в ячейку таблицы. Виды информации, которые можно записать в ячейку таблицы. </w:t>
            </w:r>
            <w:r w:rsidRPr="002F61A9">
              <w:rPr>
                <w:bCs/>
                <w:sz w:val="20"/>
                <w:szCs w:val="20"/>
              </w:rPr>
              <w:lastRenderedPageBreak/>
              <w:t xml:space="preserve">Основные манипуляции с таблицами. </w:t>
            </w:r>
            <w:r w:rsidR="00D65DC3">
              <w:rPr>
                <w:bCs/>
                <w:sz w:val="20"/>
                <w:szCs w:val="20"/>
              </w:rPr>
              <w:pict>
                <v:line id="_x0000_s1115" style="position:absolute;z-index:251697152;mso-position-horizontal-relative:margin;mso-position-vertical-relative:text" from="-180.5pt,381.35pt" to="-180.5pt,468.45pt" o:allowincell="f" strokeweight=".25pt">
                  <w10:wrap anchorx="margin"/>
                </v:line>
              </w:pict>
            </w:r>
            <w:r w:rsidR="00D65DC3">
              <w:rPr>
                <w:bCs/>
                <w:sz w:val="20"/>
                <w:szCs w:val="20"/>
              </w:rPr>
              <w:pict>
                <v:line id="_x0000_s1116" style="position:absolute;z-index:251698176;mso-position-horizontal-relative:margin;mso-position-vertical-relative:text" from="-147.85pt,381.85pt" to="-147.85pt,468.5pt" o:allowincell="f" strokeweight=".25pt">
                  <w10:wrap anchorx="margin"/>
                </v:line>
              </w:pict>
            </w:r>
            <w:r w:rsidR="00D65DC3">
              <w:rPr>
                <w:bCs/>
                <w:sz w:val="20"/>
                <w:szCs w:val="20"/>
              </w:rPr>
              <w:pict>
                <v:line id="_x0000_s1117" style="position:absolute;z-index:251699200;mso-position-horizontal-relative:margin;mso-position-vertical-relative:text" from="-116.15pt,373.45pt" to="-116.15pt,468.5pt" o:allowincell="f" strokeweight=".5pt">
                  <w10:wrap anchorx="margin"/>
                </v:line>
              </w:pict>
            </w:r>
            <w:r w:rsidRPr="002F61A9">
              <w:rPr>
                <w:bCs/>
                <w:sz w:val="20"/>
                <w:szCs w:val="20"/>
              </w:rPr>
              <w:t>Основные методы оптимизации работы.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6F32FF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940E3E" w:rsidRDefault="00272159" w:rsidP="00940E3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40E3E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Работа с электронными таблицами.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D73886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D73886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863137">
        <w:trPr>
          <w:trHeight w:val="195"/>
        </w:trPr>
        <w:tc>
          <w:tcPr>
            <w:tcW w:w="2264" w:type="dxa"/>
            <w:vMerge w:val="restart"/>
          </w:tcPr>
          <w:p w:rsidR="00272159" w:rsidRPr="00595E38" w:rsidRDefault="00272159" w:rsidP="00B3102F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3.3. Наглядное оформление таб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лицы.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940E3E">
            <w:pPr>
              <w:tabs>
                <w:tab w:val="left" w:pos="284"/>
                <w:tab w:val="left" w:pos="709"/>
                <w:tab w:val="num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B3102F" w:rsidRPr="007E369F" w:rsidTr="00D05700">
        <w:trPr>
          <w:trHeight w:val="176"/>
        </w:trPr>
        <w:tc>
          <w:tcPr>
            <w:tcW w:w="2264" w:type="dxa"/>
            <w:vMerge/>
            <w:vAlign w:val="center"/>
          </w:tcPr>
          <w:p w:rsidR="00B3102F" w:rsidRPr="00595E38" w:rsidRDefault="00B3102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B3102F" w:rsidRPr="00A50057" w:rsidRDefault="00B3102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500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B3102F" w:rsidRPr="002F61A9" w:rsidRDefault="00B3102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Основные приемы оформления таблиц. Создание обрамления, рамок для таблицы. Применения условного форматирования и стилей</w:t>
            </w:r>
            <w:r w:rsidRPr="002F61A9">
              <w:rPr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B3102F" w:rsidRPr="002F61A9" w:rsidRDefault="00B3102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B3102F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</w:tr>
      <w:tr w:rsidR="00272159" w:rsidRPr="007E369F" w:rsidTr="00863137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4A0C98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Оформление таблицы.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4A0C98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4A0C98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D05700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41"/>
        </w:trPr>
        <w:tc>
          <w:tcPr>
            <w:tcW w:w="2264" w:type="dxa"/>
            <w:vMerge w:val="restart"/>
          </w:tcPr>
          <w:p w:rsidR="00272159" w:rsidRPr="00595E38" w:rsidRDefault="00272159" w:rsidP="00175BBC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3.4 Графические средства </w:t>
            </w:r>
            <w:proofErr w:type="spellStart"/>
            <w:r w:rsidRPr="00595E38">
              <w:rPr>
                <w:b/>
                <w:bCs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9829" w:type="dxa"/>
            <w:gridSpan w:val="4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6F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175BBC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5005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500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Диаграммы, карты: определения, основные понятия. Правила построения и форматирования диаграмм и карт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</w:tr>
      <w:tr w:rsidR="00291CC3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291CC3" w:rsidRPr="00595E38" w:rsidRDefault="00291CC3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91CC3" w:rsidRPr="00FB5C71" w:rsidRDefault="00291CC3" w:rsidP="004A0C98">
            <w:pPr>
              <w:tabs>
                <w:tab w:val="left" w:pos="4498"/>
              </w:tabs>
              <w:ind w:left="14" w:hanging="14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91CC3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291CC3" w:rsidRPr="00595E38" w:rsidRDefault="00291CC3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91CC3" w:rsidRPr="00E705E0" w:rsidRDefault="00291CC3" w:rsidP="004A0C98">
            <w:pPr>
              <w:tabs>
                <w:tab w:val="left" w:pos="4498"/>
              </w:tabs>
              <w:ind w:left="14" w:hanging="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91CC3" w:rsidRPr="002F61A9" w:rsidRDefault="00291CC3" w:rsidP="004A0C98">
            <w:pPr>
              <w:tabs>
                <w:tab w:val="left" w:pos="4498"/>
              </w:tabs>
              <w:ind w:left="14" w:hanging="14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Графические средства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91CC3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291CC3" w:rsidRPr="00595E38" w:rsidRDefault="00291CC3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91CC3" w:rsidRPr="00E705E0" w:rsidRDefault="00291CC3" w:rsidP="004A0C98">
            <w:pPr>
              <w:tabs>
                <w:tab w:val="left" w:pos="4498"/>
              </w:tabs>
              <w:ind w:left="14" w:hanging="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91CC3" w:rsidRPr="002F61A9" w:rsidRDefault="00291CC3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91CC3" w:rsidRPr="007E369F" w:rsidTr="00863137">
        <w:trPr>
          <w:trHeight w:val="147"/>
        </w:trPr>
        <w:tc>
          <w:tcPr>
            <w:tcW w:w="2264" w:type="dxa"/>
            <w:vMerge/>
            <w:vAlign w:val="center"/>
          </w:tcPr>
          <w:p w:rsidR="00291CC3" w:rsidRPr="00595E38" w:rsidRDefault="00291CC3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91CC3" w:rsidRPr="00E705E0" w:rsidRDefault="00291CC3" w:rsidP="004A0C98">
            <w:pPr>
              <w:tabs>
                <w:tab w:val="left" w:pos="4498"/>
              </w:tabs>
              <w:ind w:left="14" w:hanging="1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91CC3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91CC3" w:rsidRPr="007E369F" w:rsidTr="00175BBC">
        <w:trPr>
          <w:trHeight w:val="137"/>
        </w:trPr>
        <w:tc>
          <w:tcPr>
            <w:tcW w:w="2264" w:type="dxa"/>
            <w:vMerge w:val="restart"/>
          </w:tcPr>
          <w:p w:rsidR="00291CC3" w:rsidRPr="00595E38" w:rsidRDefault="00291CC3" w:rsidP="00175BBC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3.5 Управление списками и базами данных</w:t>
            </w:r>
          </w:p>
        </w:tc>
        <w:tc>
          <w:tcPr>
            <w:tcW w:w="9829" w:type="dxa"/>
            <w:gridSpan w:val="4"/>
          </w:tcPr>
          <w:p w:rsidR="00291CC3" w:rsidRPr="002F61A9" w:rsidRDefault="00291CC3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FFFFFF" w:themeFill="background1"/>
          </w:tcPr>
          <w:p w:rsidR="00291CC3" w:rsidRPr="002F61A9" w:rsidRDefault="00291CC3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175BBC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5005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500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Списки, основные понятия, правила создания списков. Приемы сортировки и фильтрации данных.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6F32FF" w:rsidP="006F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950098">
            <w:pPr>
              <w:tabs>
                <w:tab w:val="left" w:pos="4498"/>
              </w:tabs>
              <w:ind w:left="14" w:hanging="14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A0C98" w:rsidRDefault="006F32FF" w:rsidP="004A0C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4A0C98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Управление списками и базами данных.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A0C98" w:rsidRDefault="006F32FF" w:rsidP="004A0C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 xml:space="preserve">Проработка конспектов занятий, учебной литературы (по вопросам к параграфам, главам учебных пособий </w:t>
            </w:r>
            <w:r w:rsidRPr="002F61A9">
              <w:rPr>
                <w:bCs/>
                <w:sz w:val="20"/>
              </w:rPr>
              <w:lastRenderedPageBreak/>
              <w:t>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A0C98" w:rsidRDefault="006F32FF" w:rsidP="004A0C9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Default="006F32FF" w:rsidP="007637CE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175BBC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6F32FF" w:rsidRPr="002F61A9" w:rsidRDefault="006F32FF" w:rsidP="00175BBC">
            <w:pPr>
              <w:pStyle w:val="a9"/>
              <w:numPr>
                <w:ilvl w:val="0"/>
                <w:numId w:val="23"/>
              </w:num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 xml:space="preserve">Управление списками и базами данных </w:t>
            </w:r>
            <w:proofErr w:type="spellStart"/>
            <w:r w:rsidRPr="002F61A9">
              <w:rPr>
                <w:rFonts w:eastAsia="Times New Roman"/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rFonts w:eastAsia="Times New Roman"/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09"/>
        </w:trPr>
        <w:tc>
          <w:tcPr>
            <w:tcW w:w="2264" w:type="dxa"/>
            <w:vMerge w:val="restart"/>
          </w:tcPr>
          <w:p w:rsidR="006F32FF" w:rsidRPr="00595E38" w:rsidRDefault="006F32FF" w:rsidP="00175BBC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3.6 Использование     возможностей     сводных таблиц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950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175BBC">
        <w:trPr>
          <w:trHeight w:val="232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8B2EED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Понятие сводной таблицы. Выбор источника данных для свод</w:t>
            </w:r>
            <w:r w:rsidRPr="002F61A9">
              <w:rPr>
                <w:bCs/>
                <w:sz w:val="20"/>
                <w:szCs w:val="20"/>
              </w:rPr>
              <w:softHyphen/>
              <w:t>ной таблицы. Создание сводной таблицы. Редактирование сводной таблицы. Фильтрация данных с помощью создания полей страницы. Консолидация данных с помощью сводной таблицы. Изменение структуры сводной таблицы. Добавление и удаление данных для сводной таблицы. Управление общими и промежуточными итогами.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72159" w:rsidRPr="002F61A9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175BBC" w:rsidRDefault="00272159" w:rsidP="0017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175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Использование возможностей сводных таблиц.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8B2EED" w:rsidRDefault="00272159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8B2EED" w:rsidRDefault="00272159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8B2EED" w:rsidRDefault="00272159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175BBC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272159" w:rsidRPr="002F61A9" w:rsidRDefault="00272159" w:rsidP="00175BBC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Использование возможностей сводных таблиц 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95"/>
        </w:trPr>
        <w:tc>
          <w:tcPr>
            <w:tcW w:w="2264" w:type="dxa"/>
            <w:vMerge w:val="restart"/>
          </w:tcPr>
          <w:p w:rsidR="00272159" w:rsidRPr="00595E38" w:rsidRDefault="00272159" w:rsidP="008B2EED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3.7 Инструменты анализа и их использование для решения статистических задач, моде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лирования реальных данных и составления прогнозов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8B2EE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8B2EED">
        <w:trPr>
          <w:trHeight w:val="217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8B2EED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Поиск единственного решения с помощью надстройки «Подбор параметра». Перемещение маркера на диаграмме для подбора пара</w:t>
            </w:r>
            <w:r w:rsidRPr="002F61A9">
              <w:rPr>
                <w:bCs/>
                <w:sz w:val="20"/>
                <w:szCs w:val="20"/>
              </w:rPr>
              <w:softHyphen/>
              <w:t>метра некоторой формулы для достижения желаемого результата. Поиск наилучшего решения с помощью надстройки «Поиск реше</w:t>
            </w:r>
            <w:r w:rsidRPr="002F61A9">
              <w:rPr>
                <w:bCs/>
                <w:sz w:val="20"/>
                <w:szCs w:val="20"/>
              </w:rPr>
              <w:softHyphen/>
              <w:t xml:space="preserve">ния». Модель задачи для Поиска решения. Изменение ограниченных ресурсов. Изменение ограничений. Условие </w:t>
            </w:r>
            <w:proofErr w:type="spellStart"/>
            <w:r w:rsidRPr="002F61A9">
              <w:rPr>
                <w:bCs/>
                <w:sz w:val="20"/>
                <w:szCs w:val="20"/>
              </w:rPr>
              <w:t>целочисленности</w:t>
            </w:r>
            <w:proofErr w:type="spellEnd"/>
            <w:r w:rsidRPr="002F61A9">
              <w:rPr>
                <w:bCs/>
                <w:sz w:val="20"/>
                <w:szCs w:val="20"/>
              </w:rPr>
              <w:t>. Соз</w:t>
            </w:r>
            <w:r w:rsidRPr="002F61A9">
              <w:rPr>
                <w:bCs/>
                <w:sz w:val="20"/>
                <w:szCs w:val="20"/>
              </w:rPr>
              <w:softHyphen/>
              <w:t>дание отчетов о поиске решения. Создание сценариев Использова</w:t>
            </w:r>
            <w:r w:rsidRPr="002F61A9">
              <w:rPr>
                <w:bCs/>
                <w:sz w:val="20"/>
                <w:szCs w:val="20"/>
              </w:rPr>
              <w:softHyphen/>
              <w:t>ние наборов из нескольких сценариев. Виды отчетов по сценарию. Объединение сценариев. Использование диспетчера сценариев в ра</w:t>
            </w:r>
            <w:r w:rsidRPr="002F61A9">
              <w:rPr>
                <w:bCs/>
                <w:sz w:val="20"/>
                <w:szCs w:val="20"/>
              </w:rPr>
              <w:softHyphen/>
              <w:t>бочей группе. Команда «Анализ данных». Моделирование реальных данных. Создание гистограмм и частотных распределений. Сглажи</w:t>
            </w:r>
            <w:r w:rsidRPr="002F61A9">
              <w:rPr>
                <w:bCs/>
                <w:sz w:val="20"/>
                <w:szCs w:val="20"/>
              </w:rPr>
              <w:softHyphen/>
              <w:t>вание обрабатываемых данных.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72159" w:rsidRPr="006F32FF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0"/>
              </w:rPr>
            </w:pPr>
            <w:r w:rsidRPr="006F32FF">
              <w:rPr>
                <w:bCs/>
                <w:sz w:val="22"/>
                <w:szCs w:val="20"/>
              </w:rPr>
              <w:t>2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79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863137" w:rsidRPr="00FB5C71" w:rsidRDefault="00863137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43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7637CE" w:rsidRDefault="00863137" w:rsidP="008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8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Инструменты анализа и их использование для решения  статистических задач,  моделирования реальных данных и составления прогнозов.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04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0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39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411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8B2EED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361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8B2EED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863137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452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8B2EED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B2E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8B2EED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863137" w:rsidRPr="002F61A9" w:rsidRDefault="00863137" w:rsidP="008B2E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Надстройки </w:t>
            </w:r>
            <w:proofErr w:type="spellStart"/>
            <w:r w:rsidRPr="002F61A9">
              <w:rPr>
                <w:bCs/>
                <w:sz w:val="20"/>
                <w:szCs w:val="20"/>
              </w:rPr>
              <w:t>Microsoft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1A9">
              <w:rPr>
                <w:bCs/>
                <w:sz w:val="20"/>
                <w:szCs w:val="20"/>
              </w:rPr>
              <w:t>Excel</w:t>
            </w:r>
            <w:proofErr w:type="spellEnd"/>
            <w:r w:rsidRPr="002F61A9">
              <w:rPr>
                <w:bCs/>
                <w:sz w:val="20"/>
                <w:szCs w:val="20"/>
              </w:rPr>
              <w:t>, управление и применение.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475"/>
        </w:trPr>
        <w:tc>
          <w:tcPr>
            <w:tcW w:w="2264" w:type="dxa"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lastRenderedPageBreak/>
              <w:t>Раздел 4. Базы данных.</w:t>
            </w:r>
          </w:p>
        </w:tc>
        <w:tc>
          <w:tcPr>
            <w:tcW w:w="9829" w:type="dxa"/>
            <w:gridSpan w:val="4"/>
          </w:tcPr>
          <w:p w:rsidR="00863137" w:rsidRPr="002F61A9" w:rsidRDefault="00863137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863137" w:rsidRPr="002F61A9" w:rsidRDefault="00863137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70"/>
        </w:trPr>
        <w:tc>
          <w:tcPr>
            <w:tcW w:w="2264" w:type="dxa"/>
            <w:vMerge w:val="restart"/>
          </w:tcPr>
          <w:p w:rsidR="00863137" w:rsidRPr="00595E38" w:rsidRDefault="00863137" w:rsidP="00A5005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4.1. Базы данных.</w:t>
            </w:r>
          </w:p>
        </w:tc>
        <w:tc>
          <w:tcPr>
            <w:tcW w:w="9829" w:type="dxa"/>
            <w:gridSpan w:val="4"/>
          </w:tcPr>
          <w:p w:rsidR="00863137" w:rsidRPr="002F61A9" w:rsidRDefault="00863137" w:rsidP="00650123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8B2EED">
        <w:trPr>
          <w:trHeight w:val="1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950098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500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База данных, определение, основные понятия. Определение СУБД. Организация связей между данными: иерархическая, се</w:t>
            </w:r>
            <w:r w:rsidRPr="002F61A9">
              <w:rPr>
                <w:bCs/>
                <w:sz w:val="20"/>
                <w:szCs w:val="20"/>
              </w:rPr>
              <w:softHyphen/>
              <w:t xml:space="preserve">тевая, реляционная. Объекты, которые может содержать СУБД </w:t>
            </w:r>
            <w:proofErr w:type="spellStart"/>
            <w:r w:rsidRPr="002F61A9">
              <w:rPr>
                <w:bCs/>
                <w:sz w:val="20"/>
                <w:szCs w:val="20"/>
              </w:rPr>
              <w:t>Access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(таблицы, формы, запросы, отчеты). Способы создания таблиц.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72159" w:rsidRPr="006F32FF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0"/>
              </w:rPr>
            </w:pPr>
            <w:r w:rsidRPr="006F32FF">
              <w:rPr>
                <w:bCs/>
                <w:sz w:val="22"/>
                <w:szCs w:val="20"/>
              </w:rPr>
              <w:t>2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8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EE2817" w:rsidRDefault="00272159" w:rsidP="0058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58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Создание базы данных в </w:t>
            </w:r>
            <w:proofErr w:type="spellStart"/>
            <w:r w:rsidRPr="002F61A9">
              <w:rPr>
                <w:bCs/>
                <w:sz w:val="20"/>
                <w:szCs w:val="20"/>
              </w:rPr>
              <w:t>Access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EE2817" w:rsidRDefault="00272159" w:rsidP="0058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585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Создание форм, запросов и отчетов  в </w:t>
            </w:r>
            <w:proofErr w:type="spellStart"/>
            <w:r w:rsidRPr="002F61A9">
              <w:rPr>
                <w:bCs/>
                <w:sz w:val="20"/>
                <w:szCs w:val="20"/>
              </w:rPr>
              <w:t>Access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7E76B0" w:rsidRDefault="00272159" w:rsidP="00A5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EE2817" w:rsidRDefault="00272159" w:rsidP="0026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97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263FE9" w:rsidRDefault="00272159" w:rsidP="0026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A50057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Темы рефератов: </w:t>
            </w:r>
          </w:p>
          <w:p w:rsidR="00272159" w:rsidRPr="002F61A9" w:rsidRDefault="00272159" w:rsidP="00950098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Системы управления базами данных.</w:t>
            </w:r>
          </w:p>
          <w:p w:rsidR="00272159" w:rsidRPr="002F61A9" w:rsidRDefault="00272159" w:rsidP="00950098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Создание кроссворда по теме «СУБД </w:t>
            </w:r>
            <w:proofErr w:type="spellStart"/>
            <w:r w:rsidRPr="002F61A9">
              <w:rPr>
                <w:bCs/>
                <w:sz w:val="20"/>
                <w:szCs w:val="20"/>
              </w:rPr>
              <w:t>Access</w:t>
            </w:r>
            <w:proofErr w:type="spellEnd"/>
            <w:r w:rsidRPr="002F61A9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700"/>
        </w:trPr>
        <w:tc>
          <w:tcPr>
            <w:tcW w:w="2264" w:type="dxa"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Раздел 5 Язык VBA для разработки приложений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272159" w:rsidRPr="002F61A9" w:rsidRDefault="00272159" w:rsidP="00FD6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51"/>
        </w:trPr>
        <w:tc>
          <w:tcPr>
            <w:tcW w:w="2264" w:type="dxa"/>
            <w:vMerge w:val="restart"/>
          </w:tcPr>
          <w:p w:rsidR="00272159" w:rsidRPr="00595E38" w:rsidRDefault="00272159" w:rsidP="00A5005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5.1  Синтаксис языка VBA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68368C">
            <w:pPr>
              <w:keepNext/>
              <w:tabs>
                <w:tab w:val="left" w:pos="284"/>
                <w:tab w:val="left" w:pos="709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50057">
        <w:trPr>
          <w:trHeight w:val="1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5005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500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Основные операторы и конструкции языка. Типы переменных. Правила работы с массивами. Правила написания процедур и функций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72159" w:rsidRPr="006F32FF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0"/>
              </w:rPr>
            </w:pPr>
            <w:r w:rsidRPr="006F32FF">
              <w:rPr>
                <w:bCs/>
                <w:sz w:val="22"/>
                <w:szCs w:val="20"/>
              </w:rPr>
              <w:t>3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863137" w:rsidRPr="00FB5C71" w:rsidRDefault="00863137" w:rsidP="0068368C">
            <w:pPr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A50057" w:rsidRDefault="00863137" w:rsidP="00A5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A50057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Синтаксис языка VBA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A50057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A50057"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A50057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A50057"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863137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A50057">
        <w:trPr>
          <w:trHeight w:val="120"/>
        </w:trPr>
        <w:tc>
          <w:tcPr>
            <w:tcW w:w="2264" w:type="dxa"/>
            <w:vMerge/>
            <w:vAlign w:val="center"/>
          </w:tcPr>
          <w:p w:rsidR="00863137" w:rsidRPr="00595E38" w:rsidRDefault="00863137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863137" w:rsidRPr="00A50057" w:rsidRDefault="00863137" w:rsidP="0076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A50057">
              <w:rPr>
                <w:rFonts w:eastAsia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863137" w:rsidRPr="002F61A9" w:rsidRDefault="00863137" w:rsidP="00A5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Cs/>
                <w:sz w:val="20"/>
                <w:szCs w:val="20"/>
              </w:rPr>
            </w:pPr>
            <w:r w:rsidRPr="002F61A9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863137" w:rsidRPr="002F61A9" w:rsidRDefault="00863137" w:rsidP="00A5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Назначение и основы языка VBA.</w:t>
            </w:r>
          </w:p>
        </w:tc>
        <w:tc>
          <w:tcPr>
            <w:tcW w:w="1798" w:type="dxa"/>
            <w:vMerge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863137" w:rsidRPr="007E369F" w:rsidTr="00A50057">
        <w:trPr>
          <w:trHeight w:val="70"/>
        </w:trPr>
        <w:tc>
          <w:tcPr>
            <w:tcW w:w="2264" w:type="dxa"/>
            <w:vMerge w:val="restart"/>
          </w:tcPr>
          <w:p w:rsidR="00863137" w:rsidRPr="00595E38" w:rsidRDefault="00863137" w:rsidP="00A50057">
            <w:pPr>
              <w:ind w:left="11" w:right="62" w:hanging="11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5.2 Создание форм рабочего листа</w:t>
            </w:r>
          </w:p>
        </w:tc>
        <w:tc>
          <w:tcPr>
            <w:tcW w:w="9829" w:type="dxa"/>
            <w:gridSpan w:val="4"/>
          </w:tcPr>
          <w:p w:rsidR="00863137" w:rsidRPr="002F61A9" w:rsidRDefault="00863137" w:rsidP="0068368C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:rsidR="00863137" w:rsidRPr="002F61A9" w:rsidRDefault="00863137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50057">
        <w:trPr>
          <w:trHeight w:val="1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27215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21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Объекты, используемые при создании форм рабочего листа, их свойства и методы. Обработка данных.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32FF">
              <w:rPr>
                <w:bCs/>
                <w:sz w:val="22"/>
                <w:szCs w:val="20"/>
              </w:rPr>
              <w:t>2</w:t>
            </w:r>
          </w:p>
        </w:tc>
      </w:tr>
      <w:tr w:rsidR="00272159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272159" w:rsidRPr="00FB5C71" w:rsidRDefault="00272159" w:rsidP="0068368C">
            <w:pPr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68368C" w:rsidRDefault="00272159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68368C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Создание форм рабочего листа.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68368C" w:rsidRDefault="00272159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72159" w:rsidRPr="002F61A9" w:rsidRDefault="00272159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234"/>
        </w:trPr>
        <w:tc>
          <w:tcPr>
            <w:tcW w:w="2264" w:type="dxa"/>
            <w:vMerge/>
            <w:vAlign w:val="center"/>
          </w:tcPr>
          <w:p w:rsidR="00272159" w:rsidRPr="00595E38" w:rsidRDefault="0027215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72159" w:rsidRPr="0068368C" w:rsidRDefault="00272159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272159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72159" w:rsidRPr="007E369F" w:rsidTr="00272159">
        <w:trPr>
          <w:trHeight w:val="135"/>
        </w:trPr>
        <w:tc>
          <w:tcPr>
            <w:tcW w:w="2264" w:type="dxa"/>
            <w:vMerge w:val="restart"/>
          </w:tcPr>
          <w:p w:rsidR="00272159" w:rsidRPr="00595E38" w:rsidRDefault="00272159" w:rsidP="00A049B7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95E38">
              <w:rPr>
                <w:b/>
                <w:bCs/>
                <w:sz w:val="20"/>
                <w:szCs w:val="20"/>
              </w:rPr>
              <w:t>.3 Работа с элементами управления</w:t>
            </w:r>
          </w:p>
        </w:tc>
        <w:tc>
          <w:tcPr>
            <w:tcW w:w="9829" w:type="dxa"/>
            <w:gridSpan w:val="4"/>
          </w:tcPr>
          <w:p w:rsidR="00272159" w:rsidRPr="002F61A9" w:rsidRDefault="00272159" w:rsidP="00950098">
            <w:pPr>
              <w:shd w:val="clear" w:color="auto" w:fill="FFFFFF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272159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50057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5005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500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Размещение элементов управления на рабочем листе. Общие свойства и события элементов управления. Элемент управления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CommandButton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. Элемент управления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CheckBox</w:t>
            </w:r>
            <w:proofErr w:type="spellEnd"/>
            <w:r w:rsidRPr="002F61A9">
              <w:rPr>
                <w:bCs/>
                <w:sz w:val="20"/>
                <w:szCs w:val="20"/>
              </w:rPr>
              <w:t>. Элемент управле</w:t>
            </w:r>
            <w:r w:rsidRPr="002F61A9">
              <w:rPr>
                <w:bCs/>
                <w:sz w:val="20"/>
                <w:szCs w:val="20"/>
              </w:rPr>
              <w:softHyphen/>
              <w:t xml:space="preserve">ния </w:t>
            </w:r>
            <w:proofErr w:type="spellStart"/>
            <w:r w:rsidRPr="002F61A9">
              <w:rPr>
                <w:bCs/>
                <w:sz w:val="20"/>
                <w:szCs w:val="20"/>
              </w:rPr>
              <w:t>OptionButton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. Элементы управления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ListBox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F61A9">
              <w:rPr>
                <w:bCs/>
                <w:sz w:val="20"/>
                <w:szCs w:val="20"/>
              </w:rPr>
              <w:t>ComboBox</w:t>
            </w:r>
            <w:proofErr w:type="spellEnd"/>
            <w:r w:rsidRPr="002F61A9">
              <w:rPr>
                <w:bCs/>
                <w:sz w:val="20"/>
                <w:szCs w:val="20"/>
              </w:rPr>
              <w:t>. Эле</w:t>
            </w:r>
            <w:r w:rsidRPr="002F61A9">
              <w:rPr>
                <w:bCs/>
                <w:sz w:val="20"/>
                <w:szCs w:val="20"/>
              </w:rPr>
              <w:softHyphen/>
              <w:t xml:space="preserve">менты управления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ScrollBar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F61A9">
              <w:rPr>
                <w:bCs/>
                <w:sz w:val="20"/>
                <w:szCs w:val="20"/>
              </w:rPr>
              <w:t>SpinButton</w:t>
            </w:r>
            <w:proofErr w:type="spellEnd"/>
            <w:r w:rsidRPr="002F61A9">
              <w:rPr>
                <w:bCs/>
                <w:sz w:val="20"/>
                <w:szCs w:val="20"/>
              </w:rPr>
              <w:t xml:space="preserve">. Элемент управления </w:t>
            </w:r>
            <w:proofErr w:type="spellStart"/>
            <w:r w:rsidRPr="002F61A9">
              <w:rPr>
                <w:bCs/>
                <w:sz w:val="20"/>
                <w:szCs w:val="20"/>
              </w:rPr>
              <w:t>TextBox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72159" w:rsidRPr="002F61A9" w:rsidRDefault="00272159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F32FF">
              <w:rPr>
                <w:bCs/>
                <w:sz w:val="22"/>
                <w:szCs w:val="20"/>
              </w:rPr>
              <w:t>2</w:t>
            </w:r>
          </w:p>
          <w:p w:rsidR="006F32FF" w:rsidRPr="002F61A9" w:rsidRDefault="006F32FF" w:rsidP="00272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21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68368C">
            <w:pPr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68368C" w:rsidRDefault="006F32FF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68368C">
            <w:pPr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Работа с элементами управления.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68368C" w:rsidRDefault="006F32FF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363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shd w:val="clear" w:color="auto" w:fill="FFFFFF"/>
              <w:ind w:left="10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68368C" w:rsidRDefault="006F32FF" w:rsidP="00683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85"/>
        </w:trPr>
        <w:tc>
          <w:tcPr>
            <w:tcW w:w="2264" w:type="dxa"/>
            <w:vMerge w:val="restart"/>
          </w:tcPr>
          <w:p w:rsidR="006F32FF" w:rsidRPr="00595E38" w:rsidRDefault="006F32FF" w:rsidP="00A049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5.4 Создание    пользовательских    диалоговых окон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4276F9">
            <w:pPr>
              <w:shd w:val="clear" w:color="auto" w:fill="FFFFFF"/>
              <w:tabs>
                <w:tab w:val="left" w:pos="55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049B7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049B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49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Понятие пользовательской формы. Модальный характер форм в VBA. Отображение и закрытие пользовательской формы с помощью кода. Получение и установка значений элементов управления на пользовательской форме. Свойства, методы и события пользова</w:t>
            </w:r>
            <w:r w:rsidRPr="002F61A9">
              <w:rPr>
                <w:bCs/>
                <w:sz w:val="20"/>
                <w:szCs w:val="20"/>
              </w:rPr>
              <w:softHyphen/>
              <w:t>тельской формы. Элементы управления в пользовательских формах. Создание мастера.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Создание пользовательских диалоговых окон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59"/>
        </w:trPr>
        <w:tc>
          <w:tcPr>
            <w:tcW w:w="2264" w:type="dxa"/>
            <w:vMerge w:val="restart"/>
          </w:tcPr>
          <w:p w:rsidR="006F32FF" w:rsidRPr="00595E38" w:rsidRDefault="006F32FF" w:rsidP="00A049B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5.5 Обработка данных на рабочем листе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DD6380">
            <w:pPr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049B7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049B7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49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Использование сценариев для работы с данными. Методы сортировки, фильтрации, подведения промежуточных итогов и консолидации данных на рабочем листе. Создание новых и активизация существующих сценариев.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4276F9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4276F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4276F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Обработка данных на рабочем листе.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4276F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4276F9" w:rsidRDefault="006F32FF" w:rsidP="004276F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Default="006F32FF" w:rsidP="004276F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Подготовка к контрольной работе.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700"/>
        </w:trPr>
        <w:tc>
          <w:tcPr>
            <w:tcW w:w="2264" w:type="dxa"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Раздел 6. Компьютерная графика.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931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34"/>
        </w:trPr>
        <w:tc>
          <w:tcPr>
            <w:tcW w:w="2264" w:type="dxa"/>
            <w:vMerge w:val="restart"/>
            <w:vAlign w:val="center"/>
          </w:tcPr>
          <w:p w:rsidR="006F32FF" w:rsidRDefault="006F32FF" w:rsidP="00A519A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 xml:space="preserve">Тема 6.1. </w:t>
            </w:r>
            <w:r>
              <w:rPr>
                <w:b/>
                <w:bCs/>
                <w:sz w:val="20"/>
                <w:szCs w:val="20"/>
              </w:rPr>
              <w:t>Средства для работы с компьютерной графикой</w:t>
            </w:r>
            <w:r w:rsidRPr="00595E38">
              <w:rPr>
                <w:b/>
                <w:bCs/>
                <w:sz w:val="20"/>
                <w:szCs w:val="20"/>
              </w:rPr>
              <w:t>.</w:t>
            </w:r>
          </w:p>
          <w:p w:rsidR="006F32FF" w:rsidRPr="00595E38" w:rsidRDefault="006F32FF" w:rsidP="00A519A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2F61A9" w:rsidRDefault="006F32FF" w:rsidP="00A519A8">
            <w:pPr>
              <w:tabs>
                <w:tab w:val="left" w:pos="284"/>
                <w:tab w:val="left" w:pos="709"/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A049B7">
        <w:trPr>
          <w:trHeight w:val="1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E44DDE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4D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Понятие компьютерной графики. Методы представления графических изо</w:t>
            </w:r>
            <w:r w:rsidRPr="002F61A9">
              <w:rPr>
                <w:bCs/>
                <w:sz w:val="20"/>
                <w:szCs w:val="20"/>
              </w:rPr>
              <w:softHyphen/>
              <w:t>бражений. Растровая и векторная графика. Цвет и методы его описания. Систе</w:t>
            </w:r>
            <w:r w:rsidRPr="002F61A9">
              <w:rPr>
                <w:bCs/>
                <w:sz w:val="20"/>
                <w:szCs w:val="20"/>
              </w:rPr>
              <w:softHyphen/>
              <w:t>мы цветов RGB, CMYK, HSB. Графический редактор: назначение, пользователь</w:t>
            </w:r>
            <w:r w:rsidRPr="002F61A9">
              <w:rPr>
                <w:bCs/>
                <w:sz w:val="20"/>
                <w:szCs w:val="20"/>
              </w:rPr>
              <w:softHyphen/>
              <w:t>ский интерфейс, основные функции. Палитры цветов. Создание и редактирова</w:t>
            </w:r>
            <w:r w:rsidRPr="002F61A9">
              <w:rPr>
                <w:bCs/>
                <w:sz w:val="20"/>
                <w:szCs w:val="20"/>
              </w:rPr>
              <w:softHyphen/>
              <w:t>ние изображений: рисование на компьютере, стандартные фигуры, работа с фрагментами, трансформация изображений; работа с текстом, форматы графиче</w:t>
            </w:r>
            <w:r w:rsidRPr="002F61A9">
              <w:rPr>
                <w:bCs/>
                <w:sz w:val="20"/>
                <w:szCs w:val="20"/>
              </w:rPr>
              <w:softHyphen/>
              <w:t xml:space="preserve">ских файлов. Печать графических файлов. Понятие презентации. Создание презентаций в </w:t>
            </w:r>
            <w:proofErr w:type="spellStart"/>
            <w:r w:rsidRPr="002F61A9">
              <w:rPr>
                <w:bCs/>
                <w:sz w:val="20"/>
                <w:szCs w:val="20"/>
              </w:rPr>
              <w:t>PowerPoint</w:t>
            </w:r>
            <w:proofErr w:type="spellEnd"/>
            <w:r w:rsidRPr="002F61A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98" w:type="dxa"/>
            <w:vMerge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272159">
        <w:trPr>
          <w:trHeight w:val="1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vMerge w:val="restart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E44DDE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44D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Создание презентаций в </w:t>
            </w:r>
            <w:proofErr w:type="spellStart"/>
            <w:r w:rsidRPr="002F61A9">
              <w:rPr>
                <w:bCs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798" w:type="dxa"/>
            <w:vMerge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049B7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49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32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049B7" w:rsidRDefault="006F32FF" w:rsidP="0058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49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A25432" w:rsidP="00950098">
            <w:pPr>
              <w:widowControl w:val="0"/>
              <w:suppressAutoHyphens/>
              <w:rPr>
                <w:bCs/>
                <w:sz w:val="20"/>
              </w:rPr>
            </w:pPr>
            <w:r w:rsidRPr="002F61A9">
              <w:rPr>
                <w:sz w:val="20"/>
              </w:rPr>
              <w:t>Подготовка к лабораторным работам с использованием методических рекомендаций преподавателя, оформление лабораторн</w:t>
            </w:r>
            <w:r>
              <w:rPr>
                <w:sz w:val="20"/>
              </w:rPr>
              <w:t>ы</w:t>
            </w:r>
            <w:r w:rsidRPr="002F61A9">
              <w:rPr>
                <w:sz w:val="20"/>
              </w:rPr>
              <w:t>х работ, отчетов и подготовка к их защите.</w:t>
            </w:r>
          </w:p>
        </w:tc>
        <w:tc>
          <w:tcPr>
            <w:tcW w:w="1798" w:type="dxa"/>
            <w:vMerge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20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A049B7" w:rsidRDefault="006F32FF" w:rsidP="00A0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049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A0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Cs/>
                <w:sz w:val="20"/>
                <w:szCs w:val="20"/>
              </w:rPr>
            </w:pPr>
            <w:r w:rsidRPr="002F61A9">
              <w:rPr>
                <w:rFonts w:eastAsiaTheme="minorEastAsia"/>
                <w:bCs/>
                <w:sz w:val="20"/>
                <w:szCs w:val="20"/>
              </w:rPr>
              <w:t>Темы рефератов:</w:t>
            </w:r>
          </w:p>
          <w:p w:rsidR="006F32FF" w:rsidRPr="002F61A9" w:rsidRDefault="006F32FF" w:rsidP="00A049B7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Подготовка презентации своей будущей профессии.</w:t>
            </w:r>
          </w:p>
          <w:p w:rsidR="006F32FF" w:rsidRPr="002F61A9" w:rsidRDefault="006F32FF" w:rsidP="00A049B7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Средства для обработки векторной и растровой графики.</w:t>
            </w:r>
          </w:p>
        </w:tc>
        <w:tc>
          <w:tcPr>
            <w:tcW w:w="1798" w:type="dxa"/>
            <w:vMerge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700"/>
        </w:trPr>
        <w:tc>
          <w:tcPr>
            <w:tcW w:w="2264" w:type="dxa"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Раздел 7. Интеллектуальные сис</w:t>
            </w:r>
            <w:r w:rsidRPr="00595E38">
              <w:rPr>
                <w:b/>
                <w:bCs/>
                <w:sz w:val="20"/>
                <w:szCs w:val="20"/>
              </w:rPr>
              <w:softHyphen/>
              <w:t>темы.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:rsidR="006F32FF" w:rsidRPr="002F61A9" w:rsidRDefault="006F32FF" w:rsidP="0079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6F32FF" w:rsidRPr="002F61A9" w:rsidRDefault="006F32FF" w:rsidP="00793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29"/>
        </w:trPr>
        <w:tc>
          <w:tcPr>
            <w:tcW w:w="2264" w:type="dxa"/>
            <w:vMerge w:val="restart"/>
          </w:tcPr>
          <w:p w:rsidR="006F32FF" w:rsidRPr="00595E38" w:rsidRDefault="006F32FF" w:rsidP="0095009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7.1. Автоматизация документо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оборота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9D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9B5D1C" w:rsidRDefault="006F32FF" w:rsidP="009D5022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50098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Документооборот, основные понятия. Документ, этапы жизненного цикла в документообороте. </w:t>
            </w:r>
            <w:proofErr w:type="gramStart"/>
            <w:r w:rsidRPr="002F61A9">
              <w:rPr>
                <w:bCs/>
                <w:sz w:val="20"/>
                <w:szCs w:val="20"/>
              </w:rPr>
              <w:t>Проблемы</w:t>
            </w:r>
            <w:proofErr w:type="gramEnd"/>
            <w:r w:rsidRPr="002F61A9">
              <w:rPr>
                <w:bCs/>
                <w:sz w:val="20"/>
                <w:szCs w:val="20"/>
              </w:rPr>
              <w:t xml:space="preserve"> решаемые внедрением системы электронного документооборота. Система автоматизации документооборота. Средства автоматизации документооборота.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6F32FF" w:rsidRPr="002F61A9" w:rsidRDefault="0027215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F32FF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9D5022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9B5D1C" w:rsidRDefault="006F32FF" w:rsidP="009D5022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9D5022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81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9B5D1C" w:rsidRDefault="006F32FF" w:rsidP="009D5022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6F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6F32FF" w:rsidRPr="002F61A9" w:rsidRDefault="006F32FF" w:rsidP="006F32FF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Документ, этапы жизненного цикла в документообороте.</w:t>
            </w:r>
          </w:p>
          <w:p w:rsidR="006F32FF" w:rsidRPr="002F61A9" w:rsidRDefault="006F32FF" w:rsidP="006F32FF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lastRenderedPageBreak/>
              <w:t>Автоматизация документооборота, преимущества и недостатки.</w:t>
            </w:r>
          </w:p>
          <w:p w:rsidR="006F32FF" w:rsidRPr="002F61A9" w:rsidRDefault="006F32FF" w:rsidP="006F32FF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Средства автоматизации документооборота.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272159">
        <w:trPr>
          <w:trHeight w:val="119"/>
        </w:trPr>
        <w:tc>
          <w:tcPr>
            <w:tcW w:w="2264" w:type="dxa"/>
            <w:vMerge w:val="restart"/>
          </w:tcPr>
          <w:p w:rsidR="006F32FF" w:rsidRPr="00595E38" w:rsidRDefault="006F32FF" w:rsidP="00F41777">
            <w:pPr>
              <w:ind w:left="14" w:right="-76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lastRenderedPageBreak/>
              <w:t>Тема 7.2. Автоматизированные инфор</w:t>
            </w:r>
            <w:r w:rsidRPr="00595E38">
              <w:rPr>
                <w:b/>
                <w:bCs/>
                <w:sz w:val="20"/>
                <w:szCs w:val="20"/>
              </w:rPr>
              <w:softHyphen/>
              <w:t>мационные системы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C0378E">
            <w:pPr>
              <w:tabs>
                <w:tab w:val="left" w:pos="284"/>
                <w:tab w:val="num" w:pos="851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1A9" w:rsidRPr="007E369F" w:rsidTr="00F41777">
        <w:trPr>
          <w:trHeight w:val="154"/>
        </w:trPr>
        <w:tc>
          <w:tcPr>
            <w:tcW w:w="2264" w:type="dxa"/>
            <w:vMerge/>
            <w:vAlign w:val="center"/>
          </w:tcPr>
          <w:p w:rsidR="002F61A9" w:rsidRPr="00595E38" w:rsidRDefault="002F61A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F61A9" w:rsidRPr="00F41777" w:rsidRDefault="002F61A9" w:rsidP="00F41777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417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F61A9" w:rsidRPr="002F61A9" w:rsidRDefault="002F61A9" w:rsidP="00F41777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 xml:space="preserve">Определение ИС. АИС, возможности при их использовании. Типы </w:t>
            </w:r>
            <w:proofErr w:type="gramStart"/>
            <w:r w:rsidRPr="002F61A9">
              <w:rPr>
                <w:bCs/>
                <w:sz w:val="20"/>
                <w:szCs w:val="20"/>
              </w:rPr>
              <w:t>автоматизированных</w:t>
            </w:r>
            <w:proofErr w:type="gramEnd"/>
            <w:r w:rsidRPr="002F61A9">
              <w:rPr>
                <w:bCs/>
                <w:sz w:val="20"/>
                <w:szCs w:val="20"/>
              </w:rPr>
              <w:t xml:space="preserve"> ИС.</w:t>
            </w:r>
          </w:p>
        </w:tc>
        <w:tc>
          <w:tcPr>
            <w:tcW w:w="1798" w:type="dxa"/>
            <w:vMerge/>
            <w:shd w:val="clear" w:color="auto" w:fill="auto"/>
          </w:tcPr>
          <w:p w:rsidR="002F61A9" w:rsidRPr="002F61A9" w:rsidRDefault="002F61A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F61A9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6F32FF">
        <w:trPr>
          <w:trHeight w:val="79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6F32FF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243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14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179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134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F41777" w:rsidRDefault="006F32FF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417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276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F41777" w:rsidRDefault="006F32FF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417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F41777">
            <w:pPr>
              <w:tabs>
                <w:tab w:val="left" w:pos="284"/>
                <w:tab w:val="num" w:pos="851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Темы рефератов:</w:t>
            </w:r>
          </w:p>
          <w:p w:rsidR="006F32FF" w:rsidRPr="002F61A9" w:rsidRDefault="006F32FF" w:rsidP="00F41777">
            <w:pPr>
              <w:pStyle w:val="a9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rFonts w:eastAsia="Times New Roman"/>
                <w:bCs/>
                <w:sz w:val="20"/>
                <w:szCs w:val="20"/>
              </w:rPr>
              <w:t>Технические, математические и телекоммуникационные средства автоматизированных информационных систем.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126"/>
        </w:trPr>
        <w:tc>
          <w:tcPr>
            <w:tcW w:w="2264" w:type="dxa"/>
            <w:vMerge w:val="restart"/>
          </w:tcPr>
          <w:p w:rsidR="006F32FF" w:rsidRPr="00595E38" w:rsidRDefault="006F32FF" w:rsidP="00F41777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  <w:r w:rsidRPr="00595E38">
              <w:rPr>
                <w:b/>
                <w:bCs/>
                <w:sz w:val="20"/>
                <w:szCs w:val="20"/>
              </w:rPr>
              <w:t>Тема 7.3. Экспертные системы</w:t>
            </w:r>
          </w:p>
        </w:tc>
        <w:tc>
          <w:tcPr>
            <w:tcW w:w="9829" w:type="dxa"/>
            <w:gridSpan w:val="4"/>
          </w:tcPr>
          <w:p w:rsidR="006F32FF" w:rsidRPr="002F61A9" w:rsidRDefault="006F32FF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F61A9" w:rsidRPr="007E369F" w:rsidTr="00F41777">
        <w:trPr>
          <w:trHeight w:val="276"/>
        </w:trPr>
        <w:tc>
          <w:tcPr>
            <w:tcW w:w="2264" w:type="dxa"/>
            <w:vMerge/>
            <w:vAlign w:val="center"/>
          </w:tcPr>
          <w:p w:rsidR="002F61A9" w:rsidRPr="00595E38" w:rsidRDefault="002F61A9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2F61A9" w:rsidRPr="00F41777" w:rsidRDefault="002F61A9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  <w:r w:rsidRPr="00F417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2F61A9" w:rsidRPr="002F61A9" w:rsidRDefault="002F61A9" w:rsidP="00CE54D4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Назначение и структура экспертных систем. Главное достоинство экспертных систем. Отличительные особенности экспертных систем. Области применения экспертных систем. Режимы функционирования экспертных систем.  Жизненный цикл экспертных систем.</w:t>
            </w:r>
          </w:p>
        </w:tc>
        <w:tc>
          <w:tcPr>
            <w:tcW w:w="1798" w:type="dxa"/>
            <w:vMerge/>
            <w:shd w:val="clear" w:color="auto" w:fill="auto"/>
          </w:tcPr>
          <w:p w:rsidR="002F61A9" w:rsidRPr="002F61A9" w:rsidRDefault="002F61A9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2F61A9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F32FF" w:rsidRPr="007E369F" w:rsidTr="006F32FF">
        <w:trPr>
          <w:trHeight w:val="167"/>
        </w:trPr>
        <w:tc>
          <w:tcPr>
            <w:tcW w:w="2264" w:type="dxa"/>
            <w:vMerge/>
            <w:vAlign w:val="center"/>
          </w:tcPr>
          <w:p w:rsidR="006F32FF" w:rsidRPr="00595E38" w:rsidRDefault="006F32FF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6F32FF" w:rsidRPr="00FB5C71" w:rsidRDefault="006F32FF" w:rsidP="006F32FF">
            <w:pPr>
              <w:tabs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B5C71">
              <w:rPr>
                <w:b/>
                <w:bCs/>
                <w:sz w:val="20"/>
              </w:rPr>
              <w:t>Лабораторные работы</w:t>
            </w:r>
          </w:p>
        </w:tc>
        <w:tc>
          <w:tcPr>
            <w:tcW w:w="1798" w:type="dxa"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228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Практические </w:t>
            </w:r>
            <w:r>
              <w:rPr>
                <w:b/>
                <w:bCs/>
                <w:sz w:val="20"/>
              </w:rPr>
              <w:t>занятия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117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1798" w:type="dxa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5C71" w:rsidRPr="007E369F" w:rsidTr="006F32FF">
        <w:trPr>
          <w:trHeight w:val="79"/>
        </w:trPr>
        <w:tc>
          <w:tcPr>
            <w:tcW w:w="2264" w:type="dxa"/>
            <w:vMerge/>
            <w:vAlign w:val="center"/>
          </w:tcPr>
          <w:p w:rsidR="00FB5C71" w:rsidRPr="00595E38" w:rsidRDefault="00FB5C71" w:rsidP="001E0B34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9" w:type="dxa"/>
            <w:gridSpan w:val="4"/>
          </w:tcPr>
          <w:p w:rsidR="00FB5C71" w:rsidRPr="00FB5C71" w:rsidRDefault="00FB5C71" w:rsidP="00FB5C71">
            <w:pPr>
              <w:widowControl w:val="0"/>
              <w:suppressAutoHyphens/>
              <w:rPr>
                <w:b/>
                <w:bCs/>
                <w:sz w:val="20"/>
              </w:rPr>
            </w:pPr>
            <w:r w:rsidRPr="00FB5C71">
              <w:rPr>
                <w:b/>
                <w:bCs/>
                <w:sz w:val="20"/>
              </w:rPr>
              <w:t xml:space="preserve">Самостоятельная работа </w:t>
            </w:r>
            <w:proofErr w:type="gramStart"/>
            <w:r w:rsidRPr="00FB5C71">
              <w:rPr>
                <w:b/>
                <w:bCs/>
                <w:sz w:val="20"/>
              </w:rPr>
              <w:t>обучающихся</w:t>
            </w:r>
            <w:proofErr w:type="gramEnd"/>
            <w:r w:rsidRPr="00FB5C71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FB5C71" w:rsidRPr="002F61A9" w:rsidRDefault="00FB5C71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232"/>
        </w:trPr>
        <w:tc>
          <w:tcPr>
            <w:tcW w:w="2264" w:type="dxa"/>
            <w:vMerge/>
            <w:vAlign w:val="center"/>
          </w:tcPr>
          <w:p w:rsidR="006F32FF" w:rsidRPr="00595E38" w:rsidRDefault="006F32FF" w:rsidP="00595E38">
            <w:pPr>
              <w:ind w:left="14" w:right="60" w:hanging="1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6F32FF" w:rsidRPr="00F41777" w:rsidRDefault="006F32FF" w:rsidP="00F41777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9" w:type="dxa"/>
            <w:gridSpan w:val="2"/>
          </w:tcPr>
          <w:p w:rsidR="006F32FF" w:rsidRPr="002F61A9" w:rsidRDefault="006F32FF" w:rsidP="00F41777">
            <w:pPr>
              <w:tabs>
                <w:tab w:val="left" w:pos="284"/>
              </w:tabs>
              <w:jc w:val="both"/>
              <w:rPr>
                <w:bCs/>
                <w:sz w:val="20"/>
                <w:szCs w:val="20"/>
              </w:rPr>
            </w:pPr>
            <w:r w:rsidRPr="002F61A9">
              <w:rPr>
                <w:bCs/>
                <w:sz w:val="20"/>
              </w:rPr>
              <w:t>Проработка конспектов занятий, учебной литературы (по вопросам к параграфам, главам учебных пособий составленных преподавателем).</w:t>
            </w:r>
          </w:p>
        </w:tc>
        <w:tc>
          <w:tcPr>
            <w:tcW w:w="1798" w:type="dxa"/>
            <w:vMerge/>
            <w:shd w:val="clear" w:color="auto" w:fill="auto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F32FF" w:rsidRPr="007E369F" w:rsidTr="006F32FF">
        <w:trPr>
          <w:trHeight w:val="353"/>
        </w:trPr>
        <w:tc>
          <w:tcPr>
            <w:tcW w:w="12093" w:type="dxa"/>
            <w:gridSpan w:val="5"/>
            <w:vAlign w:val="center"/>
          </w:tcPr>
          <w:p w:rsidR="006F32FF" w:rsidRPr="002F61A9" w:rsidRDefault="006F32FF" w:rsidP="001C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F32FF" w:rsidRPr="002F61A9" w:rsidRDefault="006F32FF" w:rsidP="001C2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F61A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6F32FF" w:rsidRPr="002F61A9" w:rsidRDefault="006F32FF" w:rsidP="00E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9637CF" w:rsidRPr="00A20A8B" w:rsidRDefault="009637CF" w:rsidP="00963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637C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637CF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3D2937" w:rsidRPr="003D2937" w:rsidRDefault="003D2937" w:rsidP="003D2937"/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127EDB">
        <w:rPr>
          <w:bCs/>
          <w:sz w:val="28"/>
          <w:szCs w:val="28"/>
        </w:rPr>
        <w:t>«</w:t>
      </w:r>
      <w:r w:rsidR="007234B0">
        <w:rPr>
          <w:bCs/>
          <w:sz w:val="28"/>
          <w:szCs w:val="28"/>
        </w:rPr>
        <w:t>Информационные технологии</w:t>
      </w:r>
      <w:r w:rsidR="00127EDB">
        <w:rPr>
          <w:bCs/>
          <w:sz w:val="28"/>
          <w:szCs w:val="28"/>
        </w:rPr>
        <w:t>»</w:t>
      </w:r>
      <w:r w:rsidR="003D2937">
        <w:rPr>
          <w:bCs/>
          <w:sz w:val="28"/>
          <w:szCs w:val="28"/>
        </w:rPr>
        <w:t xml:space="preserve"> и </w:t>
      </w:r>
      <w:r w:rsidR="007234B0">
        <w:rPr>
          <w:bCs/>
          <w:sz w:val="28"/>
          <w:szCs w:val="28"/>
        </w:rPr>
        <w:t>компьютерных классов</w:t>
      </w:r>
      <w:r w:rsidRPr="00A20A8B">
        <w:rPr>
          <w:bCs/>
          <w:sz w:val="28"/>
          <w:szCs w:val="28"/>
        </w:rPr>
        <w:t>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7234B0" w:rsidRPr="00A7001E" w:rsidRDefault="007234B0" w:rsidP="007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E2140">
        <w:rPr>
          <w:bCs/>
          <w:sz w:val="28"/>
          <w:szCs w:val="28"/>
        </w:rPr>
        <w:t xml:space="preserve">30 </w:t>
      </w:r>
      <w:r w:rsidRPr="00A7001E">
        <w:rPr>
          <w:bCs/>
          <w:sz w:val="28"/>
          <w:szCs w:val="28"/>
        </w:rPr>
        <w:t>посадочны</w:t>
      </w:r>
      <w:r w:rsidR="00CE2140">
        <w:rPr>
          <w:bCs/>
          <w:sz w:val="28"/>
          <w:szCs w:val="28"/>
        </w:rPr>
        <w:t>х</w:t>
      </w:r>
      <w:r w:rsidRPr="00A7001E">
        <w:rPr>
          <w:bCs/>
          <w:sz w:val="28"/>
          <w:szCs w:val="28"/>
        </w:rPr>
        <w:t xml:space="preserve"> мест </w:t>
      </w:r>
      <w:r w:rsidR="00CE2140">
        <w:rPr>
          <w:bCs/>
          <w:sz w:val="28"/>
          <w:szCs w:val="28"/>
        </w:rPr>
        <w:t>для студентов</w:t>
      </w:r>
      <w:r w:rsidRPr="00A7001E">
        <w:rPr>
          <w:bCs/>
          <w:sz w:val="28"/>
          <w:szCs w:val="28"/>
        </w:rPr>
        <w:t>;</w:t>
      </w:r>
    </w:p>
    <w:p w:rsidR="007234B0" w:rsidRPr="00A7001E" w:rsidRDefault="007234B0" w:rsidP="007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7234B0" w:rsidRDefault="007234B0" w:rsidP="007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Информационные технологии».</w:t>
      </w:r>
    </w:p>
    <w:p w:rsidR="007234B0" w:rsidRPr="00A20A8B" w:rsidRDefault="007234B0" w:rsidP="00723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37C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7234B0" w:rsidRPr="00A20A8B" w:rsidRDefault="007234B0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компьютер с лицензионным программным обеспечением и </w:t>
      </w:r>
      <w:r>
        <w:rPr>
          <w:bCs/>
          <w:sz w:val="28"/>
          <w:szCs w:val="28"/>
        </w:rPr>
        <w:t>интерактивная доска.</w:t>
      </w:r>
    </w:p>
    <w:p w:rsidR="009637CF" w:rsidRPr="00EF5ABF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37CF" w:rsidRPr="00A20A8B" w:rsidRDefault="009637CF" w:rsidP="009637CF">
      <w:r w:rsidRPr="00A20A8B">
        <w:rPr>
          <w:bCs/>
          <w:sz w:val="28"/>
          <w:szCs w:val="28"/>
        </w:rPr>
        <w:t xml:space="preserve">Оборудование </w:t>
      </w:r>
      <w:r w:rsidR="00630819">
        <w:rPr>
          <w:sz w:val="28"/>
          <w:szCs w:val="28"/>
        </w:rPr>
        <w:t>компьютерного класса</w:t>
      </w:r>
      <w:r w:rsidRPr="00A20A8B">
        <w:rPr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>и рабочих мест</w:t>
      </w:r>
      <w:r w:rsidR="00630819" w:rsidRPr="00630819">
        <w:rPr>
          <w:sz w:val="28"/>
          <w:szCs w:val="28"/>
        </w:rPr>
        <w:t xml:space="preserve"> </w:t>
      </w:r>
      <w:r w:rsidR="00630819">
        <w:rPr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 xml:space="preserve">: </w:t>
      </w:r>
    </w:p>
    <w:p w:rsidR="009637CF" w:rsidRDefault="007234B0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C6722F">
        <w:rPr>
          <w:sz w:val="28"/>
        </w:rPr>
        <w:t>компьютеры, принтер, сканер, программное обеспечение общего и профессионального назначения, комплект учебно-методической документации.</w:t>
      </w:r>
    </w:p>
    <w:p w:rsidR="007234B0" w:rsidRPr="00A20A8B" w:rsidRDefault="007234B0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37CF" w:rsidRPr="00A20A8B" w:rsidRDefault="009637C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0819" w:rsidRDefault="00630819" w:rsidP="00D5439B">
      <w:pPr>
        <w:ind w:left="14" w:hanging="14"/>
        <w:jc w:val="both"/>
        <w:rPr>
          <w:bCs/>
          <w:sz w:val="28"/>
          <w:szCs w:val="28"/>
        </w:rPr>
      </w:pPr>
    </w:p>
    <w:p w:rsidR="000D54A3" w:rsidRDefault="009637CF" w:rsidP="00630819">
      <w:pPr>
        <w:ind w:left="14" w:hanging="14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A25432" w:rsidRDefault="00A25432" w:rsidP="00630819">
      <w:pPr>
        <w:pStyle w:val="a9"/>
        <w:widowControl/>
        <w:numPr>
          <w:ilvl w:val="0"/>
          <w:numId w:val="26"/>
        </w:numPr>
        <w:autoSpaceDE/>
        <w:autoSpaceDN/>
        <w:adjustRightInd/>
        <w:ind w:left="714" w:hanging="357"/>
        <w:rPr>
          <w:sz w:val="28"/>
        </w:rPr>
      </w:pPr>
      <w:r>
        <w:rPr>
          <w:sz w:val="28"/>
        </w:rPr>
        <w:t xml:space="preserve">Цветкова М. С., Великович Л. С. - Информатика и ИКТ – Учебник. </w:t>
      </w:r>
      <w:r w:rsidRPr="00907F03">
        <w:rPr>
          <w:sz w:val="28"/>
        </w:rPr>
        <w:t>М.: Академия, 20</w:t>
      </w:r>
      <w:r>
        <w:rPr>
          <w:sz w:val="28"/>
        </w:rPr>
        <w:t>12</w:t>
      </w:r>
      <w:r w:rsidRPr="00907F03">
        <w:rPr>
          <w:sz w:val="28"/>
        </w:rPr>
        <w:t>г.</w:t>
      </w:r>
    </w:p>
    <w:p w:rsidR="00A25432" w:rsidRPr="00274191" w:rsidRDefault="00A25432" w:rsidP="00630819">
      <w:pPr>
        <w:numPr>
          <w:ilvl w:val="0"/>
          <w:numId w:val="26"/>
        </w:numPr>
        <w:ind w:left="714" w:hanging="357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</w:rPr>
        <w:t xml:space="preserve">Михеева Е. В. – Практикум по информатике - </w:t>
      </w:r>
      <w:r w:rsidRPr="00274191">
        <w:rPr>
          <w:bCs/>
          <w:color w:val="000000"/>
          <w:sz w:val="28"/>
          <w:szCs w:val="28"/>
        </w:rPr>
        <w:t>10-е изд.</w:t>
      </w:r>
      <w:r>
        <w:rPr>
          <w:sz w:val="28"/>
        </w:rPr>
        <w:t>М.: Академия, 2012</w:t>
      </w:r>
      <w:r w:rsidRPr="00907F03">
        <w:rPr>
          <w:sz w:val="28"/>
        </w:rPr>
        <w:t>г.</w:t>
      </w:r>
      <w:r w:rsidRPr="00274191">
        <w:rPr>
          <w:bCs/>
          <w:color w:val="000000"/>
          <w:sz w:val="28"/>
          <w:szCs w:val="28"/>
        </w:rPr>
        <w:t xml:space="preserve"> – 192 </w:t>
      </w:r>
      <w:proofErr w:type="gramStart"/>
      <w:r w:rsidRPr="00274191">
        <w:rPr>
          <w:bCs/>
          <w:color w:val="000000"/>
          <w:sz w:val="28"/>
          <w:szCs w:val="28"/>
        </w:rPr>
        <w:t>с</w:t>
      </w:r>
      <w:proofErr w:type="gramEnd"/>
    </w:p>
    <w:p w:rsidR="00A25432" w:rsidRDefault="00A25432" w:rsidP="0063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25432" w:rsidRPr="00A25432" w:rsidRDefault="00A25432" w:rsidP="00630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5432">
        <w:rPr>
          <w:bCs/>
          <w:sz w:val="28"/>
          <w:szCs w:val="28"/>
        </w:rPr>
        <w:t xml:space="preserve">Дополнительные источники: </w:t>
      </w:r>
    </w:p>
    <w:p w:rsidR="00A25432" w:rsidRDefault="00A25432" w:rsidP="00630819">
      <w:pPr>
        <w:ind w:left="14" w:hanging="14"/>
        <w:jc w:val="both"/>
        <w:rPr>
          <w:bCs/>
          <w:sz w:val="28"/>
          <w:szCs w:val="28"/>
        </w:rPr>
      </w:pPr>
    </w:p>
    <w:p w:rsidR="00A25432" w:rsidRPr="00F72D29" w:rsidRDefault="00A25432" w:rsidP="00630819">
      <w:pPr>
        <w:numPr>
          <w:ilvl w:val="0"/>
          <w:numId w:val="27"/>
        </w:numPr>
        <w:ind w:left="714" w:hanging="357"/>
        <w:jc w:val="both"/>
        <w:outlineLvl w:val="0"/>
        <w:rPr>
          <w:bCs/>
          <w:color w:val="000000"/>
          <w:sz w:val="28"/>
          <w:szCs w:val="28"/>
        </w:rPr>
      </w:pPr>
      <w:r w:rsidRPr="00D540EB">
        <w:rPr>
          <w:bCs/>
          <w:color w:val="000000"/>
          <w:sz w:val="28"/>
          <w:szCs w:val="28"/>
        </w:rPr>
        <w:t xml:space="preserve">Беспалов В.В. Информационные технологии: Учебное </w:t>
      </w:r>
      <w:proofErr w:type="spellStart"/>
      <w:r w:rsidRPr="00D540EB">
        <w:rPr>
          <w:bCs/>
          <w:color w:val="000000"/>
          <w:sz w:val="28"/>
          <w:szCs w:val="28"/>
        </w:rPr>
        <w:t>пособие</w:t>
      </w:r>
      <w:proofErr w:type="gramStart"/>
      <w:r w:rsidRPr="00D540EB">
        <w:rPr>
          <w:bCs/>
          <w:color w:val="000000"/>
          <w:sz w:val="28"/>
          <w:szCs w:val="28"/>
        </w:rPr>
        <w:t>.-</w:t>
      </w:r>
      <w:proofErr w:type="gramEnd"/>
      <w:r w:rsidRPr="00D540EB">
        <w:rPr>
          <w:bCs/>
          <w:color w:val="000000"/>
          <w:sz w:val="28"/>
          <w:szCs w:val="28"/>
        </w:rPr>
        <w:t>Томск</w:t>
      </w:r>
      <w:proofErr w:type="spellEnd"/>
      <w:r w:rsidRPr="00D540EB">
        <w:rPr>
          <w:bCs/>
          <w:color w:val="000000"/>
          <w:sz w:val="28"/>
          <w:szCs w:val="28"/>
        </w:rPr>
        <w:t>: Издательство ТПУ, 2012.</w:t>
      </w:r>
    </w:p>
    <w:p w:rsidR="00A25432" w:rsidRPr="00656CCC" w:rsidRDefault="00A25432" w:rsidP="0063081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000000"/>
          <w:sz w:val="28"/>
          <w:szCs w:val="28"/>
        </w:rPr>
      </w:pPr>
      <w:proofErr w:type="spellStart"/>
      <w:r w:rsidRPr="00656CCC">
        <w:rPr>
          <w:bCs/>
          <w:color w:val="000000"/>
          <w:sz w:val="28"/>
          <w:szCs w:val="28"/>
        </w:rPr>
        <w:t>Гохберг</w:t>
      </w:r>
      <w:proofErr w:type="spellEnd"/>
      <w:r w:rsidRPr="00656CCC">
        <w:rPr>
          <w:bCs/>
          <w:color w:val="000000"/>
          <w:sz w:val="28"/>
          <w:szCs w:val="28"/>
        </w:rPr>
        <w:t xml:space="preserve"> Г. С. – </w:t>
      </w:r>
      <w:r w:rsidRPr="00115E34">
        <w:rPr>
          <w:bCs/>
          <w:color w:val="000000"/>
          <w:sz w:val="28"/>
          <w:szCs w:val="28"/>
        </w:rPr>
        <w:t>Информационные технологии:</w:t>
      </w:r>
      <w:r>
        <w:rPr>
          <w:bCs/>
          <w:color w:val="000000"/>
          <w:sz w:val="28"/>
          <w:szCs w:val="28"/>
        </w:rPr>
        <w:t xml:space="preserve"> </w:t>
      </w:r>
      <w:r w:rsidRPr="00115E34">
        <w:rPr>
          <w:bCs/>
          <w:color w:val="000000"/>
          <w:sz w:val="28"/>
          <w:szCs w:val="28"/>
        </w:rPr>
        <w:t xml:space="preserve">учебник.-7-е </w:t>
      </w:r>
      <w:proofErr w:type="spellStart"/>
      <w:proofErr w:type="gramStart"/>
      <w:r w:rsidRPr="00115E34">
        <w:rPr>
          <w:bCs/>
          <w:color w:val="000000"/>
          <w:sz w:val="28"/>
          <w:szCs w:val="28"/>
        </w:rPr>
        <w:t>изд</w:t>
      </w:r>
      <w:proofErr w:type="spellEnd"/>
      <w:proofErr w:type="gramEnd"/>
      <w:r w:rsidRPr="00115E34">
        <w:rPr>
          <w:bCs/>
          <w:color w:val="000000"/>
          <w:sz w:val="28"/>
          <w:szCs w:val="28"/>
        </w:rPr>
        <w:t xml:space="preserve">, стер.-М.:Академия,2012 </w:t>
      </w:r>
    </w:p>
    <w:p w:rsidR="00A25432" w:rsidRPr="00656CCC" w:rsidRDefault="00A25432" w:rsidP="00630819">
      <w:pPr>
        <w:numPr>
          <w:ilvl w:val="0"/>
          <w:numId w:val="27"/>
        </w:numPr>
        <w:ind w:left="714" w:hanging="357"/>
        <w:jc w:val="both"/>
        <w:outlineLvl w:val="0"/>
        <w:rPr>
          <w:bCs/>
          <w:color w:val="000000"/>
          <w:sz w:val="28"/>
          <w:szCs w:val="28"/>
        </w:rPr>
      </w:pPr>
      <w:r w:rsidRPr="00656CCC">
        <w:rPr>
          <w:bCs/>
          <w:color w:val="000000"/>
          <w:sz w:val="28"/>
          <w:szCs w:val="28"/>
        </w:rPr>
        <w:t>Могилев А. и др., Практикум по информатике. Учебное пособие - М.:</w:t>
      </w:r>
      <w:r>
        <w:rPr>
          <w:bCs/>
          <w:color w:val="000000"/>
          <w:sz w:val="28"/>
          <w:szCs w:val="28"/>
        </w:rPr>
        <w:t xml:space="preserve"> </w:t>
      </w:r>
      <w:r w:rsidRPr="00656CCC">
        <w:rPr>
          <w:bCs/>
          <w:color w:val="000000"/>
          <w:sz w:val="28"/>
          <w:szCs w:val="28"/>
        </w:rPr>
        <w:t>AKADEMA, 2001</w:t>
      </w:r>
    </w:p>
    <w:p w:rsidR="00A25432" w:rsidRPr="00274191" w:rsidRDefault="00A25432" w:rsidP="00630819">
      <w:pPr>
        <w:pStyle w:val="a9"/>
        <w:widowControl/>
        <w:numPr>
          <w:ilvl w:val="0"/>
          <w:numId w:val="27"/>
        </w:numPr>
        <w:autoSpaceDE/>
        <w:autoSpaceDN/>
        <w:adjustRightInd/>
        <w:ind w:left="714" w:hanging="357"/>
        <w:rPr>
          <w:sz w:val="28"/>
        </w:rPr>
      </w:pPr>
      <w:r w:rsidRPr="00274191">
        <w:rPr>
          <w:sz w:val="28"/>
        </w:rPr>
        <w:t xml:space="preserve">Могилев А.В. Информатика / Под ред. </w:t>
      </w:r>
      <w:proofErr w:type="spellStart"/>
      <w:r w:rsidRPr="00274191">
        <w:rPr>
          <w:sz w:val="28"/>
        </w:rPr>
        <w:t>Хеннера</w:t>
      </w:r>
      <w:proofErr w:type="spellEnd"/>
      <w:r w:rsidRPr="00274191">
        <w:rPr>
          <w:sz w:val="28"/>
        </w:rPr>
        <w:t xml:space="preserve"> Е.К. (8-е изд., стер.) учеб</w:t>
      </w:r>
      <w:proofErr w:type="gramStart"/>
      <w:r w:rsidRPr="00274191">
        <w:rPr>
          <w:sz w:val="28"/>
        </w:rPr>
        <w:t>.</w:t>
      </w:r>
      <w:proofErr w:type="gramEnd"/>
      <w:r w:rsidRPr="00274191">
        <w:rPr>
          <w:sz w:val="28"/>
        </w:rPr>
        <w:t xml:space="preserve"> </w:t>
      </w:r>
      <w:proofErr w:type="gramStart"/>
      <w:r w:rsidRPr="00274191">
        <w:rPr>
          <w:sz w:val="28"/>
        </w:rPr>
        <w:t>п</w:t>
      </w:r>
      <w:proofErr w:type="gramEnd"/>
      <w:r w:rsidRPr="00274191">
        <w:rPr>
          <w:sz w:val="28"/>
        </w:rPr>
        <w:t>особие 2012 п., 848 с, </w:t>
      </w:r>
    </w:p>
    <w:p w:rsidR="00A25432" w:rsidRPr="00A83C40" w:rsidRDefault="00A25432" w:rsidP="00630819">
      <w:pPr>
        <w:pStyle w:val="a9"/>
        <w:widowControl/>
        <w:numPr>
          <w:ilvl w:val="0"/>
          <w:numId w:val="27"/>
        </w:numPr>
        <w:autoSpaceDE/>
        <w:autoSpaceDN/>
        <w:adjustRightInd/>
        <w:ind w:left="714" w:hanging="357"/>
        <w:rPr>
          <w:sz w:val="28"/>
        </w:rPr>
      </w:pPr>
      <w:r w:rsidRPr="00A83C40">
        <w:rPr>
          <w:sz w:val="28"/>
        </w:rPr>
        <w:t>Михеева Е. В. Информатика: учебник для студентов учреждений среднего профессионального образования / Е. В. Михеева, О. И. Титова. – 8-е изд., стер</w:t>
      </w:r>
      <w:proofErr w:type="gramStart"/>
      <w:r w:rsidRPr="00A83C40">
        <w:rPr>
          <w:sz w:val="28"/>
        </w:rPr>
        <w:t xml:space="preserve"> .</w:t>
      </w:r>
      <w:proofErr w:type="gramEnd"/>
      <w:r w:rsidRPr="00A83C40">
        <w:rPr>
          <w:sz w:val="28"/>
        </w:rPr>
        <w:t xml:space="preserve"> - М. : Академия , 2012. - 346 с.</w:t>
      </w:r>
    </w:p>
    <w:p w:rsidR="00A25432" w:rsidRDefault="00A25432" w:rsidP="00630819">
      <w:pPr>
        <w:ind w:left="14" w:hanging="14"/>
        <w:jc w:val="both"/>
        <w:rPr>
          <w:bCs/>
          <w:sz w:val="28"/>
          <w:szCs w:val="28"/>
        </w:rPr>
      </w:pPr>
    </w:p>
    <w:p w:rsidR="00153192" w:rsidRPr="00EF5ABF" w:rsidRDefault="00CE2140" w:rsidP="0063081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Интернет</w:t>
      </w:r>
      <w:r w:rsidR="00153192">
        <w:rPr>
          <w:rFonts w:eastAsia="Times New Roman"/>
          <w:bCs/>
          <w:sz w:val="28"/>
          <w:szCs w:val="28"/>
        </w:rPr>
        <w:t xml:space="preserve"> ресурсы:</w:t>
      </w:r>
    </w:p>
    <w:p w:rsidR="000D54A3" w:rsidRPr="00153192" w:rsidRDefault="00FC4126" w:rsidP="00630819">
      <w:pPr>
        <w:pStyle w:val="a9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r w:rsidRPr="00153192">
        <w:rPr>
          <w:rFonts w:eastAsia="Times New Roman"/>
          <w:bCs/>
          <w:sz w:val="28"/>
          <w:szCs w:val="28"/>
        </w:rPr>
        <w:t>Уроки для начинающих</w:t>
      </w:r>
      <w:r w:rsidRPr="00EF5ABF">
        <w:t xml:space="preserve"> </w:t>
      </w:r>
      <w:hyperlink r:id="rId11" w:history="1">
        <w:r w:rsidRPr="00153192">
          <w:rPr>
            <w:rStyle w:val="aa"/>
            <w:color w:val="auto"/>
            <w:sz w:val="28"/>
            <w:szCs w:val="28"/>
          </w:rPr>
          <w:t>http://photoshopword.ru/category/microsoft-office-word</w:t>
        </w:r>
      </w:hyperlink>
      <w:r w:rsidRPr="00EF5ABF">
        <w:t xml:space="preserve"> </w:t>
      </w:r>
    </w:p>
    <w:p w:rsidR="00FC4126" w:rsidRPr="00EF5ABF" w:rsidRDefault="00EF5ABF" w:rsidP="00630819">
      <w:pPr>
        <w:pStyle w:val="a9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</w:rPr>
      </w:pPr>
      <w:r w:rsidRPr="00EF5ABF">
        <w:rPr>
          <w:rFonts w:eastAsia="Times New Roman"/>
          <w:bCs/>
          <w:sz w:val="28"/>
          <w:szCs w:val="28"/>
        </w:rPr>
        <w:t>Журнал</w:t>
      </w:r>
      <w:r w:rsidR="00FC4126" w:rsidRPr="00EF5ABF">
        <w:rPr>
          <w:rFonts w:eastAsia="Times New Roman"/>
          <w:bCs/>
          <w:sz w:val="28"/>
          <w:szCs w:val="28"/>
        </w:rPr>
        <w:t> КомпьютерПресс</w:t>
      </w:r>
      <w:r w:rsidRPr="00EF5ABF">
        <w:rPr>
          <w:rFonts w:eastAsia="Times New Roman"/>
          <w:bCs/>
          <w:sz w:val="28"/>
          <w:szCs w:val="28"/>
        </w:rPr>
        <w:t xml:space="preserve"> - </w:t>
      </w:r>
      <w:r w:rsidR="00FC4126" w:rsidRPr="00EF5ABF">
        <w:rPr>
          <w:rFonts w:eastAsia="Times New Roman"/>
          <w:bCs/>
          <w:sz w:val="28"/>
          <w:szCs w:val="28"/>
        </w:rPr>
        <w:t xml:space="preserve">Полезные советы по работе с MS </w:t>
      </w:r>
      <w:proofErr w:type="spellStart"/>
      <w:r w:rsidR="00FC4126" w:rsidRPr="00EF5ABF">
        <w:rPr>
          <w:rFonts w:eastAsia="Times New Roman"/>
          <w:bCs/>
          <w:sz w:val="28"/>
          <w:szCs w:val="28"/>
        </w:rPr>
        <w:t>Office</w:t>
      </w:r>
      <w:proofErr w:type="spellEnd"/>
      <w:r w:rsidR="00FC4126" w:rsidRPr="00EF5ABF">
        <w:rPr>
          <w:rFonts w:eastAsia="Times New Roman"/>
          <w:bCs/>
          <w:sz w:val="28"/>
          <w:szCs w:val="28"/>
        </w:rPr>
        <w:t xml:space="preserve"> </w:t>
      </w:r>
      <w:hyperlink r:id="rId12" w:history="1">
        <w:r w:rsidR="00FC4126" w:rsidRPr="00EF5ABF">
          <w:rPr>
            <w:rStyle w:val="aa"/>
            <w:rFonts w:eastAsia="Times New Roman"/>
            <w:bCs/>
            <w:color w:val="auto"/>
            <w:sz w:val="28"/>
            <w:szCs w:val="28"/>
          </w:rPr>
          <w:t>http://www.compress.ru/lesson.aspx</w:t>
        </w:r>
      </w:hyperlink>
      <w:r w:rsidR="00FC4126" w:rsidRPr="00EF5ABF">
        <w:rPr>
          <w:rFonts w:eastAsia="Times New Roman"/>
          <w:bCs/>
          <w:sz w:val="28"/>
          <w:szCs w:val="28"/>
        </w:rPr>
        <w:t xml:space="preserve"> </w:t>
      </w:r>
    </w:p>
    <w:p w:rsidR="00EF5ABF" w:rsidRPr="00EF5ABF" w:rsidRDefault="00EF5ABF" w:rsidP="00630819">
      <w:pPr>
        <w:pStyle w:val="a9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Times New Roman"/>
          <w:bCs/>
          <w:sz w:val="28"/>
          <w:szCs w:val="28"/>
          <w:lang w:val="en-US"/>
        </w:rPr>
      </w:pPr>
      <w:r w:rsidRPr="00EF5ABF">
        <w:rPr>
          <w:rFonts w:eastAsia="Times New Roman"/>
          <w:bCs/>
          <w:sz w:val="28"/>
          <w:szCs w:val="28"/>
        </w:rPr>
        <w:t>Обучение</w:t>
      </w:r>
      <w:r w:rsidRPr="00EF5ABF">
        <w:rPr>
          <w:rFonts w:eastAsia="Times New Roman"/>
          <w:bCs/>
          <w:sz w:val="28"/>
          <w:szCs w:val="28"/>
          <w:lang w:val="en-US"/>
        </w:rPr>
        <w:t xml:space="preserve"> Microsoft  Office http://office.microsoft.com/ru-ru/training/</w:t>
      </w:r>
    </w:p>
    <w:p w:rsidR="00EF5ABF" w:rsidRPr="00360902" w:rsidRDefault="00EF5ABF" w:rsidP="009637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  <w:lang w:val="en-US"/>
        </w:rPr>
      </w:pPr>
    </w:p>
    <w:p w:rsidR="009637CF" w:rsidRDefault="009637CF" w:rsidP="00CE2140">
      <w:pPr>
        <w:pStyle w:val="1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EF5ABF" w:rsidRPr="00EF5ABF" w:rsidRDefault="00EF5ABF" w:rsidP="00013DF4"/>
    <w:p w:rsidR="00904BF6" w:rsidRPr="00904BF6" w:rsidRDefault="009637CF" w:rsidP="00630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</w:t>
      </w:r>
      <w:r w:rsidR="00630819">
        <w:rPr>
          <w:sz w:val="28"/>
          <w:szCs w:val="28"/>
        </w:rPr>
        <w:t xml:space="preserve"> </w:t>
      </w:r>
      <w:r w:rsidR="00904BF6">
        <w:rPr>
          <w:sz w:val="28"/>
          <w:szCs w:val="28"/>
        </w:rPr>
        <w:t xml:space="preserve">посредством текущего контроля знаний </w:t>
      </w:r>
      <w:r w:rsidR="00904BF6" w:rsidRPr="00A20A8B">
        <w:rPr>
          <w:sz w:val="28"/>
          <w:szCs w:val="28"/>
        </w:rPr>
        <w:t xml:space="preserve">в процессе проведения лабораторных работ, тестирования, а также выполнения </w:t>
      </w:r>
      <w:proofErr w:type="gramStart"/>
      <w:r w:rsidR="00904BF6" w:rsidRPr="00A20A8B">
        <w:rPr>
          <w:sz w:val="28"/>
          <w:szCs w:val="28"/>
        </w:rPr>
        <w:t>обучающимися</w:t>
      </w:r>
      <w:proofErr w:type="gramEnd"/>
      <w:r w:rsidR="00904BF6" w:rsidRPr="00A20A8B">
        <w:rPr>
          <w:sz w:val="28"/>
          <w:szCs w:val="28"/>
        </w:rPr>
        <w:t xml:space="preserve"> индивидуальных заданий</w:t>
      </w:r>
      <w:r w:rsidR="00904BF6">
        <w:rPr>
          <w:sz w:val="28"/>
          <w:szCs w:val="28"/>
        </w:rPr>
        <w:t xml:space="preserve"> и промежуточной аттестации. Текущий контроль проводится на любом из видов учебных занятий. Его результаты учитываются в промежуточной аттестации.  Итоговая аттестация проводится по окончании изучения дисциплины в форме экзамена.</w:t>
      </w:r>
    </w:p>
    <w:p w:rsidR="009637CF" w:rsidRPr="00A20A8B" w:rsidRDefault="009637CF" w:rsidP="00963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637CF" w:rsidRPr="004A3BE1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  <w:bCs/>
              </w:rPr>
              <w:t>Результаты обучения</w:t>
            </w:r>
          </w:p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Pr="004A3BE1" w:rsidRDefault="009637CF" w:rsidP="00EE2817">
            <w:pPr>
              <w:jc w:val="center"/>
              <w:rPr>
                <w:b/>
                <w:bCs/>
              </w:rPr>
            </w:pPr>
            <w:r w:rsidRPr="004A3BE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637CF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CF" w:rsidRPr="00F07435" w:rsidRDefault="006B23BE" w:rsidP="00EE2817">
            <w:pPr>
              <w:jc w:val="both"/>
              <w:rPr>
                <w:b/>
                <w:bCs/>
                <w:i/>
                <w:color w:val="41823E"/>
              </w:rPr>
            </w:pPr>
            <w:r w:rsidRPr="00F07435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CF" w:rsidRPr="00E71393" w:rsidRDefault="009637CF" w:rsidP="00EE2817">
            <w:pPr>
              <w:jc w:val="both"/>
              <w:rPr>
                <w:bCs/>
                <w:i/>
                <w:color w:val="41823E"/>
              </w:rPr>
            </w:pPr>
          </w:p>
        </w:tc>
      </w:tr>
      <w:tr w:rsidR="00267F02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02" w:rsidRPr="00267F02" w:rsidRDefault="00267F02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>обрабатывать текстовую и числовую информацию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65" w:rsidRDefault="00701265" w:rsidP="00701265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25432">
              <w:rPr>
                <w:bCs/>
                <w:sz w:val="28"/>
                <w:szCs w:val="28"/>
              </w:rPr>
              <w:t>защита</w:t>
            </w:r>
            <w:r>
              <w:rPr>
                <w:bCs/>
                <w:sz w:val="28"/>
                <w:szCs w:val="28"/>
              </w:rPr>
              <w:t xml:space="preserve"> лабораторных  работ;</w:t>
            </w:r>
          </w:p>
          <w:p w:rsidR="00267F02" w:rsidRPr="00546FDE" w:rsidRDefault="00701265" w:rsidP="007012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-самостоятельные работы.</w:t>
            </w:r>
          </w:p>
        </w:tc>
      </w:tr>
      <w:tr w:rsidR="00267F02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02" w:rsidRPr="00267F02" w:rsidRDefault="00267F02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 xml:space="preserve">применять </w:t>
            </w:r>
            <w:proofErr w:type="spellStart"/>
            <w:r w:rsidRPr="00267F02">
              <w:rPr>
                <w:bCs/>
                <w:sz w:val="28"/>
                <w:szCs w:val="28"/>
              </w:rPr>
              <w:t>мультимедийные</w:t>
            </w:r>
            <w:proofErr w:type="spellEnd"/>
            <w:r w:rsidRPr="00267F02">
              <w:rPr>
                <w:bCs/>
                <w:sz w:val="28"/>
                <w:szCs w:val="28"/>
              </w:rPr>
              <w:t xml:space="preserve"> технологии обработки и представления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65" w:rsidRDefault="00701265" w:rsidP="00701265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25432">
              <w:rPr>
                <w:bCs/>
                <w:sz w:val="28"/>
                <w:szCs w:val="28"/>
              </w:rPr>
              <w:t xml:space="preserve"> защита</w:t>
            </w:r>
            <w:r>
              <w:rPr>
                <w:bCs/>
                <w:sz w:val="28"/>
                <w:szCs w:val="28"/>
              </w:rPr>
              <w:t xml:space="preserve"> лабораторных  работ;</w:t>
            </w:r>
          </w:p>
          <w:p w:rsidR="00A25432" w:rsidRDefault="00701265" w:rsidP="007012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-самостоятельные работы</w:t>
            </w:r>
            <w:r w:rsidR="00A25432">
              <w:rPr>
                <w:bCs/>
                <w:sz w:val="28"/>
                <w:szCs w:val="28"/>
              </w:rPr>
              <w:t>;</w:t>
            </w:r>
          </w:p>
          <w:p w:rsidR="00267F02" w:rsidRPr="00A519A8" w:rsidRDefault="00A25432" w:rsidP="007012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-творческие работы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 w:rsidR="00701265">
              <w:rPr>
                <w:bCs/>
                <w:sz w:val="28"/>
                <w:szCs w:val="28"/>
              </w:rPr>
              <w:t>.</w:t>
            </w:r>
          </w:p>
        </w:tc>
      </w:tr>
      <w:tr w:rsidR="00267F02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02" w:rsidRPr="00267F02" w:rsidRDefault="00267F02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>обрабатывать экономическую и статистическую информацию используя средства пакета прикладных программ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65" w:rsidRDefault="00701265" w:rsidP="00701265">
            <w:pPr>
              <w:widowControl w:val="0"/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25432">
              <w:rPr>
                <w:bCs/>
                <w:sz w:val="28"/>
                <w:szCs w:val="28"/>
              </w:rPr>
              <w:t xml:space="preserve"> защита</w:t>
            </w:r>
            <w:r>
              <w:rPr>
                <w:bCs/>
                <w:sz w:val="28"/>
                <w:szCs w:val="28"/>
              </w:rPr>
              <w:t xml:space="preserve"> лабораторных  работ;</w:t>
            </w:r>
          </w:p>
          <w:p w:rsidR="00267F02" w:rsidRPr="00A519A8" w:rsidRDefault="00701265" w:rsidP="007012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-самостоятельные работы.</w:t>
            </w:r>
          </w:p>
        </w:tc>
      </w:tr>
      <w:tr w:rsidR="00267F02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02" w:rsidRPr="00267F02" w:rsidRDefault="00267F02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7435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02" w:rsidRPr="00A519A8" w:rsidRDefault="00267F02">
            <w:pPr>
              <w:rPr>
                <w:bCs/>
                <w:sz w:val="28"/>
                <w:szCs w:val="28"/>
              </w:rPr>
            </w:pPr>
          </w:p>
        </w:tc>
      </w:tr>
      <w:tr w:rsidR="00A519A8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8" w:rsidRPr="00267F02" w:rsidRDefault="00A519A8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>назначение и виды информационных технологий сбора, накопления, обработки, передачи и распространения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D9" w:rsidRDefault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8324D9" w:rsidRDefault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A519A8" w:rsidRPr="00A519A8" w:rsidRDefault="00A519A8">
            <w:pPr>
              <w:rPr>
                <w:bCs/>
                <w:sz w:val="28"/>
                <w:szCs w:val="28"/>
              </w:rPr>
            </w:pPr>
            <w:r w:rsidRPr="00A519A8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A519A8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8" w:rsidRPr="00267F02" w:rsidRDefault="00A519A8" w:rsidP="00A5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 xml:space="preserve">состав, структуру, принципы реализации и функционирования </w:t>
            </w:r>
            <w:proofErr w:type="gramStart"/>
            <w:r w:rsidRPr="00267F02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A519A8" w:rsidRPr="00A519A8" w:rsidRDefault="00A519A8">
            <w:pPr>
              <w:rPr>
                <w:bCs/>
                <w:sz w:val="28"/>
                <w:szCs w:val="28"/>
              </w:rPr>
            </w:pPr>
            <w:r w:rsidRPr="00A519A8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A519A8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8" w:rsidRPr="00267F02" w:rsidRDefault="006814CC" w:rsidP="0026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базовые и прикладные </w:t>
            </w:r>
            <w:proofErr w:type="gramStart"/>
            <w:r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A519A8" w:rsidRPr="00A519A8" w:rsidRDefault="00A519A8">
            <w:pPr>
              <w:rPr>
                <w:bCs/>
                <w:sz w:val="28"/>
                <w:szCs w:val="28"/>
              </w:rPr>
            </w:pPr>
            <w:r w:rsidRPr="00A519A8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A519A8" w:rsidRPr="00E71393" w:rsidTr="00EE281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A8" w:rsidRPr="00267F02" w:rsidRDefault="00A519A8" w:rsidP="00267F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67F02">
              <w:rPr>
                <w:bCs/>
                <w:sz w:val="28"/>
                <w:szCs w:val="28"/>
              </w:rPr>
              <w:t xml:space="preserve">инструментальные средства </w:t>
            </w:r>
            <w:proofErr w:type="gramStart"/>
            <w:r w:rsidRPr="00267F02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8324D9" w:rsidRDefault="008324D9" w:rsidP="008324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A519A8" w:rsidRPr="00A519A8" w:rsidRDefault="00A519A8">
            <w:pPr>
              <w:rPr>
                <w:bCs/>
                <w:sz w:val="28"/>
                <w:szCs w:val="28"/>
              </w:rPr>
            </w:pPr>
            <w:r w:rsidRPr="00A519A8">
              <w:rPr>
                <w:bCs/>
                <w:sz w:val="28"/>
                <w:szCs w:val="28"/>
              </w:rPr>
              <w:t>контрольная работа</w:t>
            </w:r>
          </w:p>
        </w:tc>
      </w:tr>
    </w:tbl>
    <w:p w:rsidR="00D563F5" w:rsidRDefault="00D563F5" w:rsidP="00630819"/>
    <w:sectPr w:rsidR="00D563F5" w:rsidSect="00EE281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C0" w:rsidRDefault="000070C0" w:rsidP="00927CC8">
      <w:r>
        <w:separator/>
      </w:r>
    </w:p>
  </w:endnote>
  <w:endnote w:type="continuationSeparator" w:id="0">
    <w:p w:rsidR="000070C0" w:rsidRDefault="000070C0" w:rsidP="0092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71" w:rsidRDefault="00D65DC3" w:rsidP="00EE28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5C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C71" w:rsidRDefault="00FB5C71" w:rsidP="00EE28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3891"/>
    </w:sdtPr>
    <w:sdtContent>
      <w:p w:rsidR="00FB5C71" w:rsidRDefault="00D65DC3">
        <w:pPr>
          <w:pStyle w:val="a6"/>
          <w:jc w:val="center"/>
        </w:pPr>
        <w:fldSimple w:instr=" PAGE   \* MERGEFORMAT ">
          <w:r w:rsidR="00630819">
            <w:rPr>
              <w:noProof/>
            </w:rPr>
            <w:t>3</w:t>
          </w:r>
        </w:fldSimple>
      </w:p>
    </w:sdtContent>
  </w:sdt>
  <w:p w:rsidR="00FB5C71" w:rsidRDefault="00FB5C71" w:rsidP="00EE281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01"/>
      <w:docPartObj>
        <w:docPartGallery w:val="Page Numbers (Bottom of Page)"/>
        <w:docPartUnique/>
      </w:docPartObj>
    </w:sdtPr>
    <w:sdtContent>
      <w:p w:rsidR="00630819" w:rsidRDefault="0063081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0819" w:rsidRDefault="00630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C0" w:rsidRDefault="000070C0" w:rsidP="00927CC8">
      <w:r>
        <w:separator/>
      </w:r>
    </w:p>
  </w:footnote>
  <w:footnote w:type="continuationSeparator" w:id="0">
    <w:p w:rsidR="000070C0" w:rsidRDefault="000070C0" w:rsidP="00927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9C8"/>
    <w:multiLevelType w:val="hybridMultilevel"/>
    <w:tmpl w:val="32F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34"/>
    <w:multiLevelType w:val="hybridMultilevel"/>
    <w:tmpl w:val="7E72746C"/>
    <w:lvl w:ilvl="0" w:tplc="B84A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D07FC6"/>
    <w:multiLevelType w:val="hybridMultilevel"/>
    <w:tmpl w:val="C3F6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674"/>
    <w:multiLevelType w:val="hybridMultilevel"/>
    <w:tmpl w:val="7BC2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ADC"/>
    <w:multiLevelType w:val="hybridMultilevel"/>
    <w:tmpl w:val="056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4D05"/>
    <w:multiLevelType w:val="hybridMultilevel"/>
    <w:tmpl w:val="C2D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B9B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760D8"/>
    <w:multiLevelType w:val="hybridMultilevel"/>
    <w:tmpl w:val="D27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503BE"/>
    <w:multiLevelType w:val="hybridMultilevel"/>
    <w:tmpl w:val="4288A8F8"/>
    <w:lvl w:ilvl="0" w:tplc="DA383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DE1BF9"/>
    <w:multiLevelType w:val="hybridMultilevel"/>
    <w:tmpl w:val="3F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31390"/>
    <w:multiLevelType w:val="hybridMultilevel"/>
    <w:tmpl w:val="C67C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705D"/>
    <w:multiLevelType w:val="hybridMultilevel"/>
    <w:tmpl w:val="3824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F46C7"/>
    <w:multiLevelType w:val="hybridMultilevel"/>
    <w:tmpl w:val="1660B6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BA7F3D"/>
    <w:multiLevelType w:val="hybridMultilevel"/>
    <w:tmpl w:val="540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44F7F"/>
    <w:multiLevelType w:val="hybridMultilevel"/>
    <w:tmpl w:val="D272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FE3"/>
    <w:multiLevelType w:val="hybridMultilevel"/>
    <w:tmpl w:val="BC4075F8"/>
    <w:lvl w:ilvl="0" w:tplc="8CB0C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F64E8"/>
    <w:multiLevelType w:val="hybridMultilevel"/>
    <w:tmpl w:val="2B5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A16BC"/>
    <w:multiLevelType w:val="hybridMultilevel"/>
    <w:tmpl w:val="3DE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56E0A"/>
    <w:multiLevelType w:val="hybridMultilevel"/>
    <w:tmpl w:val="71D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375A4"/>
    <w:multiLevelType w:val="hybridMultilevel"/>
    <w:tmpl w:val="47A4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D2F1C"/>
    <w:multiLevelType w:val="hybridMultilevel"/>
    <w:tmpl w:val="10D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F21"/>
    <w:multiLevelType w:val="hybridMultilevel"/>
    <w:tmpl w:val="3824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661C9"/>
    <w:multiLevelType w:val="hybridMultilevel"/>
    <w:tmpl w:val="257C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20B82"/>
    <w:multiLevelType w:val="hybridMultilevel"/>
    <w:tmpl w:val="27C4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DE4A51"/>
    <w:multiLevelType w:val="hybridMultilevel"/>
    <w:tmpl w:val="7E72746C"/>
    <w:lvl w:ilvl="0" w:tplc="B84A8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10"/>
  </w:num>
  <w:num w:numId="11">
    <w:abstractNumId w:val="20"/>
  </w:num>
  <w:num w:numId="12">
    <w:abstractNumId w:val="23"/>
  </w:num>
  <w:num w:numId="13">
    <w:abstractNumId w:val="0"/>
  </w:num>
  <w:num w:numId="14">
    <w:abstractNumId w:val="18"/>
  </w:num>
  <w:num w:numId="15">
    <w:abstractNumId w:val="21"/>
  </w:num>
  <w:num w:numId="16">
    <w:abstractNumId w:val="3"/>
  </w:num>
  <w:num w:numId="17">
    <w:abstractNumId w:val="17"/>
  </w:num>
  <w:num w:numId="18">
    <w:abstractNumId w:val="6"/>
  </w:num>
  <w:num w:numId="19">
    <w:abstractNumId w:val="26"/>
  </w:num>
  <w:num w:numId="20">
    <w:abstractNumId w:val="1"/>
  </w:num>
  <w:num w:numId="21">
    <w:abstractNumId w:val="8"/>
  </w:num>
  <w:num w:numId="22">
    <w:abstractNumId w:val="22"/>
  </w:num>
  <w:num w:numId="23">
    <w:abstractNumId w:val="24"/>
  </w:num>
  <w:num w:numId="24">
    <w:abstractNumId w:val="19"/>
  </w:num>
  <w:num w:numId="25">
    <w:abstractNumId w:val="14"/>
  </w:num>
  <w:num w:numId="26">
    <w:abstractNumId w:val="25"/>
  </w:num>
  <w:num w:numId="27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CF"/>
    <w:rsid w:val="000034C1"/>
    <w:rsid w:val="000070C0"/>
    <w:rsid w:val="00013DF4"/>
    <w:rsid w:val="00093CB9"/>
    <w:rsid w:val="000A14AA"/>
    <w:rsid w:val="000B5E59"/>
    <w:rsid w:val="000C5533"/>
    <w:rsid w:val="000D54A3"/>
    <w:rsid w:val="000F0328"/>
    <w:rsid w:val="001135D7"/>
    <w:rsid w:val="001160D4"/>
    <w:rsid w:val="00117D4A"/>
    <w:rsid w:val="00127EDB"/>
    <w:rsid w:val="00153192"/>
    <w:rsid w:val="00175BBC"/>
    <w:rsid w:val="001C1714"/>
    <w:rsid w:val="001C28D4"/>
    <w:rsid w:val="001D6420"/>
    <w:rsid w:val="001E0B34"/>
    <w:rsid w:val="00204739"/>
    <w:rsid w:val="0020691E"/>
    <w:rsid w:val="002221FB"/>
    <w:rsid w:val="00251E66"/>
    <w:rsid w:val="00263FE9"/>
    <w:rsid w:val="00266877"/>
    <w:rsid w:val="00267C1F"/>
    <w:rsid w:val="00267F02"/>
    <w:rsid w:val="00272159"/>
    <w:rsid w:val="00284721"/>
    <w:rsid w:val="00291CC3"/>
    <w:rsid w:val="002C77EF"/>
    <w:rsid w:val="002E7E94"/>
    <w:rsid w:val="002F61A9"/>
    <w:rsid w:val="002F741A"/>
    <w:rsid w:val="00302149"/>
    <w:rsid w:val="00312B03"/>
    <w:rsid w:val="00337C0F"/>
    <w:rsid w:val="00357411"/>
    <w:rsid w:val="00360902"/>
    <w:rsid w:val="003708F8"/>
    <w:rsid w:val="003D2937"/>
    <w:rsid w:val="003D390F"/>
    <w:rsid w:val="004233BB"/>
    <w:rsid w:val="004276F9"/>
    <w:rsid w:val="004A0727"/>
    <w:rsid w:val="004A0C98"/>
    <w:rsid w:val="004A3BE1"/>
    <w:rsid w:val="004A67D0"/>
    <w:rsid w:val="004B5AC3"/>
    <w:rsid w:val="004D09A4"/>
    <w:rsid w:val="004E048C"/>
    <w:rsid w:val="004E23FD"/>
    <w:rsid w:val="004F15C2"/>
    <w:rsid w:val="00546FDE"/>
    <w:rsid w:val="00565289"/>
    <w:rsid w:val="0058456B"/>
    <w:rsid w:val="00585E79"/>
    <w:rsid w:val="00595E38"/>
    <w:rsid w:val="005B5CFE"/>
    <w:rsid w:val="005D32CD"/>
    <w:rsid w:val="00613662"/>
    <w:rsid w:val="00630819"/>
    <w:rsid w:val="00650123"/>
    <w:rsid w:val="00650A6B"/>
    <w:rsid w:val="006814CC"/>
    <w:rsid w:val="00683091"/>
    <w:rsid w:val="0068368C"/>
    <w:rsid w:val="006901A0"/>
    <w:rsid w:val="006B1752"/>
    <w:rsid w:val="006B23BE"/>
    <w:rsid w:val="006B53BD"/>
    <w:rsid w:val="006C0B23"/>
    <w:rsid w:val="006C476E"/>
    <w:rsid w:val="006D0DEF"/>
    <w:rsid w:val="006F32FF"/>
    <w:rsid w:val="00701265"/>
    <w:rsid w:val="0070220E"/>
    <w:rsid w:val="00706B4E"/>
    <w:rsid w:val="007234B0"/>
    <w:rsid w:val="007241AD"/>
    <w:rsid w:val="0072426E"/>
    <w:rsid w:val="00731118"/>
    <w:rsid w:val="00731560"/>
    <w:rsid w:val="00744350"/>
    <w:rsid w:val="00761B0C"/>
    <w:rsid w:val="00763134"/>
    <w:rsid w:val="007637CE"/>
    <w:rsid w:val="00785341"/>
    <w:rsid w:val="00793344"/>
    <w:rsid w:val="007C6290"/>
    <w:rsid w:val="007E14FE"/>
    <w:rsid w:val="007E76B0"/>
    <w:rsid w:val="008136B0"/>
    <w:rsid w:val="008324D9"/>
    <w:rsid w:val="008526BA"/>
    <w:rsid w:val="0085661A"/>
    <w:rsid w:val="00863137"/>
    <w:rsid w:val="00864543"/>
    <w:rsid w:val="0088708E"/>
    <w:rsid w:val="008902F1"/>
    <w:rsid w:val="008B0074"/>
    <w:rsid w:val="008B2EED"/>
    <w:rsid w:val="008C1975"/>
    <w:rsid w:val="008D1705"/>
    <w:rsid w:val="008E0CD6"/>
    <w:rsid w:val="008F0869"/>
    <w:rsid w:val="00904BF6"/>
    <w:rsid w:val="0091549B"/>
    <w:rsid w:val="0092489A"/>
    <w:rsid w:val="00927CC8"/>
    <w:rsid w:val="00931680"/>
    <w:rsid w:val="00940E3E"/>
    <w:rsid w:val="00950098"/>
    <w:rsid w:val="009637CF"/>
    <w:rsid w:val="00975F33"/>
    <w:rsid w:val="009B5D1C"/>
    <w:rsid w:val="009D42A6"/>
    <w:rsid w:val="009D5022"/>
    <w:rsid w:val="009D68BD"/>
    <w:rsid w:val="009E460C"/>
    <w:rsid w:val="00A049B7"/>
    <w:rsid w:val="00A25432"/>
    <w:rsid w:val="00A32C11"/>
    <w:rsid w:val="00A50057"/>
    <w:rsid w:val="00A519A8"/>
    <w:rsid w:val="00A85494"/>
    <w:rsid w:val="00A97063"/>
    <w:rsid w:val="00AE3B71"/>
    <w:rsid w:val="00B3102F"/>
    <w:rsid w:val="00BA6104"/>
    <w:rsid w:val="00BC2C2B"/>
    <w:rsid w:val="00BF1905"/>
    <w:rsid w:val="00C0378E"/>
    <w:rsid w:val="00C67B92"/>
    <w:rsid w:val="00CA3D07"/>
    <w:rsid w:val="00CE2140"/>
    <w:rsid w:val="00CE54D4"/>
    <w:rsid w:val="00D05700"/>
    <w:rsid w:val="00D411CD"/>
    <w:rsid w:val="00D5439B"/>
    <w:rsid w:val="00D563F5"/>
    <w:rsid w:val="00D65DC3"/>
    <w:rsid w:val="00D675EE"/>
    <w:rsid w:val="00D73886"/>
    <w:rsid w:val="00DD6380"/>
    <w:rsid w:val="00DE73C4"/>
    <w:rsid w:val="00DF3ECC"/>
    <w:rsid w:val="00E11895"/>
    <w:rsid w:val="00E20597"/>
    <w:rsid w:val="00E44DDE"/>
    <w:rsid w:val="00E55362"/>
    <w:rsid w:val="00E60CD6"/>
    <w:rsid w:val="00E705E0"/>
    <w:rsid w:val="00E71393"/>
    <w:rsid w:val="00E82EC4"/>
    <w:rsid w:val="00EE1CE9"/>
    <w:rsid w:val="00EE2817"/>
    <w:rsid w:val="00EF5292"/>
    <w:rsid w:val="00EF5ABF"/>
    <w:rsid w:val="00EF7BD0"/>
    <w:rsid w:val="00F07435"/>
    <w:rsid w:val="00F2547D"/>
    <w:rsid w:val="00F41777"/>
    <w:rsid w:val="00F4327E"/>
    <w:rsid w:val="00FA69C0"/>
    <w:rsid w:val="00FB0922"/>
    <w:rsid w:val="00FB2C56"/>
    <w:rsid w:val="00FB5C71"/>
    <w:rsid w:val="00FC4126"/>
    <w:rsid w:val="00FD40D2"/>
    <w:rsid w:val="00FD6BF5"/>
    <w:rsid w:val="00FE1562"/>
    <w:rsid w:val="00FE4F63"/>
    <w:rsid w:val="00FE7D53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7CF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637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37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37CF"/>
    <w:pPr>
      <w:spacing w:after="120"/>
    </w:pPr>
  </w:style>
  <w:style w:type="character" w:customStyle="1" w:styleId="a4">
    <w:name w:val="Основной текст Знак"/>
    <w:basedOn w:val="a0"/>
    <w:link w:val="a3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6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96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963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3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37CF"/>
  </w:style>
  <w:style w:type="paragraph" w:styleId="a9">
    <w:name w:val="List Paragraph"/>
    <w:basedOn w:val="a"/>
    <w:uiPriority w:val="34"/>
    <w:qFormat/>
    <w:rsid w:val="00FE7D5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23">
    <w:name w:val="Знак2"/>
    <w:basedOn w:val="a"/>
    <w:rsid w:val="007234B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706B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03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C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3D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3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ss.ru/less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otoshopword.ru/category/microsoft-office-word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39BC-13A6-4581-B6FC-C038EB54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</dc:creator>
  <cp:lastModifiedBy>Admin-404</cp:lastModifiedBy>
  <cp:revision>7</cp:revision>
  <cp:lastPrinted>2012-07-04T10:25:00Z</cp:lastPrinted>
  <dcterms:created xsi:type="dcterms:W3CDTF">2013-11-28T18:16:00Z</dcterms:created>
  <dcterms:modified xsi:type="dcterms:W3CDTF">2013-12-09T07:46:00Z</dcterms:modified>
</cp:coreProperties>
</file>